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22DC" w14:textId="528A0AAF" w:rsidR="008B603C" w:rsidRDefault="008B603C" w:rsidP="00692927">
      <w:pPr>
        <w:pStyle w:val="Titolo1"/>
        <w:numPr>
          <w:ilvl w:val="0"/>
          <w:numId w:val="0"/>
        </w:numPr>
        <w:spacing w:line="276" w:lineRule="auto"/>
        <w:ind w:left="700" w:hanging="700"/>
        <w:jc w:val="both"/>
        <w:rPr>
          <w:rFonts w:ascii="Times New Roman" w:hAnsi="Times New Roman"/>
          <w:color w:val="FF0000"/>
          <w:sz w:val="32"/>
          <w:szCs w:val="32"/>
        </w:rPr>
      </w:pPr>
      <w:r w:rsidRPr="008B603C">
        <w:rPr>
          <w:rFonts w:ascii="Times New Roman" w:hAnsi="Times New Roman"/>
          <w:color w:val="FF0000"/>
          <w:sz w:val="32"/>
          <w:szCs w:val="32"/>
        </w:rPr>
        <w:t>Work Protocol</w:t>
      </w:r>
      <w:r w:rsidR="008957B3">
        <w:rPr>
          <w:rFonts w:ascii="Times New Roman" w:hAnsi="Times New Roman"/>
          <w:color w:val="FF0000"/>
          <w:sz w:val="32"/>
          <w:szCs w:val="32"/>
        </w:rPr>
        <w:t xml:space="preserve"> ver. </w:t>
      </w:r>
      <w:r w:rsidR="00B37947">
        <w:rPr>
          <w:rFonts w:ascii="Times New Roman" w:hAnsi="Times New Roman"/>
          <w:color w:val="FF0000"/>
          <w:sz w:val="32"/>
          <w:szCs w:val="32"/>
        </w:rPr>
        <w:t>6</w:t>
      </w:r>
    </w:p>
    <w:p w14:paraId="14C8B378" w14:textId="3058D811" w:rsidR="0010276C" w:rsidRDefault="0010276C" w:rsidP="0010276C">
      <w:pPr>
        <w:rPr>
          <w:color w:val="FF0000"/>
        </w:rPr>
      </w:pPr>
      <w:r w:rsidRPr="0010276C">
        <w:rPr>
          <w:color w:val="FF0000"/>
        </w:rPr>
        <w:t xml:space="preserve">ATTENTION: </w:t>
      </w:r>
      <w:r>
        <w:rPr>
          <w:color w:val="FF0000"/>
        </w:rPr>
        <w:t>the work protocol is a guidance. Product specific adaptation is highly recommended.</w:t>
      </w:r>
    </w:p>
    <w:p w14:paraId="5B65BF4B" w14:textId="77777777" w:rsidR="0010276C" w:rsidRPr="0010276C" w:rsidRDefault="0010276C" w:rsidP="0010276C">
      <w:pPr>
        <w:rPr>
          <w:color w:val="FF0000"/>
        </w:rPr>
      </w:pPr>
    </w:p>
    <w:p w14:paraId="74200EA5" w14:textId="5A51BEF5" w:rsidR="00F45612" w:rsidRDefault="00586826" w:rsidP="00F45612">
      <w:pPr>
        <w:pStyle w:val="Bijlage"/>
        <w:tabs>
          <w:tab w:val="num" w:pos="284"/>
          <w:tab w:val="left" w:pos="1276"/>
        </w:tabs>
        <w:spacing w:before="0" w:line="276" w:lineRule="auto"/>
        <w:ind w:left="0"/>
        <w:jc w:val="center"/>
        <w:rPr>
          <w:rFonts w:ascii="Times New Roman" w:hAnsi="Times New Roman"/>
          <w:sz w:val="28"/>
          <w:szCs w:val="28"/>
        </w:rPr>
      </w:pPr>
      <w:r>
        <w:rPr>
          <w:rFonts w:ascii="Times New Roman" w:hAnsi="Times New Roman"/>
          <w:sz w:val="28"/>
          <w:szCs w:val="28"/>
        </w:rPr>
        <w:t>Pro</w:t>
      </w:r>
      <w:r w:rsidR="005B00E7">
        <w:rPr>
          <w:rFonts w:ascii="Times New Roman" w:hAnsi="Times New Roman"/>
          <w:sz w:val="28"/>
          <w:szCs w:val="28"/>
        </w:rPr>
        <w:t xml:space="preserve">cedure for the immunisation of mice and preparation of serum samples for the Pertussis Serological Potency Test </w:t>
      </w:r>
    </w:p>
    <w:p w14:paraId="43441C53" w14:textId="77E33AA8" w:rsidR="009E164F" w:rsidRDefault="00F45612" w:rsidP="006B3281">
      <w:pPr>
        <w:pStyle w:val="Bijlage"/>
        <w:tabs>
          <w:tab w:val="num" w:pos="284"/>
          <w:tab w:val="left" w:pos="1276"/>
        </w:tabs>
        <w:spacing w:before="0" w:line="276" w:lineRule="auto"/>
        <w:ind w:left="0"/>
        <w:jc w:val="center"/>
        <w:rPr>
          <w:rFonts w:ascii="Times New Roman" w:hAnsi="Times New Roman"/>
          <w:sz w:val="28"/>
          <w:szCs w:val="28"/>
        </w:rPr>
      </w:pPr>
      <w:r>
        <w:rPr>
          <w:rFonts w:ascii="Times New Roman" w:hAnsi="Times New Roman"/>
          <w:sz w:val="28"/>
          <w:szCs w:val="28"/>
        </w:rPr>
        <w:t>(MS-PSPT work protocol)</w:t>
      </w:r>
    </w:p>
    <w:p w14:paraId="634E418E" w14:textId="0CF2E251" w:rsidR="00790938" w:rsidRDefault="00790938" w:rsidP="006B3281">
      <w:pPr>
        <w:pStyle w:val="Bijlage"/>
        <w:tabs>
          <w:tab w:val="num" w:pos="284"/>
          <w:tab w:val="left" w:pos="1276"/>
        </w:tabs>
        <w:spacing w:before="0" w:line="276" w:lineRule="auto"/>
        <w:ind w:left="0"/>
        <w:jc w:val="center"/>
        <w:rPr>
          <w:rFonts w:ascii="Times New Roman" w:hAnsi="Times New Roman"/>
          <w:sz w:val="28"/>
          <w:szCs w:val="28"/>
        </w:rPr>
      </w:pPr>
    </w:p>
    <w:p w14:paraId="7604E9C6" w14:textId="77777777" w:rsidR="00790938" w:rsidRPr="00790938" w:rsidRDefault="00790938" w:rsidP="00790938">
      <w:pPr>
        <w:pStyle w:val="Bijlage"/>
        <w:tabs>
          <w:tab w:val="num" w:pos="284"/>
          <w:tab w:val="left" w:pos="1276"/>
        </w:tabs>
        <w:spacing w:before="0" w:line="276" w:lineRule="auto"/>
        <w:ind w:left="0"/>
        <w:jc w:val="both"/>
        <w:rPr>
          <w:rFonts w:ascii="Times New Roman" w:hAnsi="Times New Roman"/>
          <w:b w:val="0"/>
          <w:i/>
          <w:sz w:val="28"/>
          <w:szCs w:val="28"/>
        </w:rPr>
      </w:pPr>
      <w:r w:rsidRPr="00790938">
        <w:rPr>
          <w:rFonts w:ascii="Times New Roman" w:hAnsi="Times New Roman"/>
          <w:i/>
          <w:sz w:val="28"/>
          <w:szCs w:val="28"/>
        </w:rPr>
        <w:t xml:space="preserve">Note: </w:t>
      </w:r>
      <w:r w:rsidRPr="00790938">
        <w:rPr>
          <w:rFonts w:ascii="Times New Roman" w:hAnsi="Times New Roman"/>
          <w:b w:val="0"/>
          <w:i/>
          <w:sz w:val="28"/>
          <w:szCs w:val="28"/>
        </w:rPr>
        <w:t xml:space="preserve">any deviation from the proposed work protocol should be reported. </w:t>
      </w:r>
    </w:p>
    <w:p w14:paraId="70A3EF8A" w14:textId="4AE010F9" w:rsidR="00790938" w:rsidRPr="00790938" w:rsidRDefault="00821C33" w:rsidP="00790938">
      <w:pPr>
        <w:pStyle w:val="Bijlage"/>
        <w:tabs>
          <w:tab w:val="num" w:pos="284"/>
          <w:tab w:val="left" w:pos="1276"/>
        </w:tabs>
        <w:spacing w:before="0" w:line="276" w:lineRule="auto"/>
        <w:ind w:left="0"/>
        <w:jc w:val="both"/>
        <w:rPr>
          <w:rFonts w:ascii="Times New Roman" w:hAnsi="Times New Roman"/>
          <w:b w:val="0"/>
          <w:i/>
          <w:sz w:val="28"/>
          <w:szCs w:val="28"/>
        </w:rPr>
      </w:pPr>
      <w:r>
        <w:rPr>
          <w:rFonts w:ascii="Times New Roman" w:hAnsi="Times New Roman"/>
          <w:b w:val="0"/>
          <w:i/>
          <w:sz w:val="28"/>
          <w:szCs w:val="28"/>
        </w:rPr>
        <w:t>In case of any doubt</w:t>
      </w:r>
      <w:r w:rsidR="00790938" w:rsidRPr="00790938">
        <w:rPr>
          <w:rFonts w:ascii="Times New Roman" w:hAnsi="Times New Roman"/>
          <w:b w:val="0"/>
          <w:i/>
          <w:sz w:val="28"/>
          <w:szCs w:val="28"/>
        </w:rPr>
        <w:t xml:space="preserve"> </w:t>
      </w:r>
      <w:r w:rsidR="004B3F71">
        <w:rPr>
          <w:rFonts w:ascii="Times New Roman" w:hAnsi="Times New Roman"/>
          <w:b w:val="0"/>
          <w:i/>
          <w:sz w:val="28"/>
          <w:szCs w:val="28"/>
        </w:rPr>
        <w:t>kindly</w:t>
      </w:r>
      <w:r w:rsidR="00790938" w:rsidRPr="00790938">
        <w:rPr>
          <w:rFonts w:ascii="Times New Roman" w:hAnsi="Times New Roman"/>
          <w:b w:val="0"/>
          <w:i/>
          <w:sz w:val="28"/>
          <w:szCs w:val="28"/>
        </w:rPr>
        <w:t xml:space="preserve"> refer to</w:t>
      </w:r>
      <w:r w:rsidR="00790938">
        <w:rPr>
          <w:rFonts w:ascii="Times New Roman" w:hAnsi="Times New Roman"/>
          <w:b w:val="0"/>
          <w:i/>
          <w:sz w:val="28"/>
          <w:szCs w:val="28"/>
        </w:rPr>
        <w:t xml:space="preserve"> </w:t>
      </w:r>
      <w:r w:rsidR="00790938" w:rsidRPr="00790938">
        <w:rPr>
          <w:rFonts w:ascii="Times New Roman" w:hAnsi="Times New Roman"/>
          <w:b w:val="0"/>
          <w:i/>
          <w:sz w:val="28"/>
          <w:szCs w:val="28"/>
        </w:rPr>
        <w:t xml:space="preserve">'Laura Viviani' </w:t>
      </w:r>
      <w:hyperlink r:id="rId8" w:history="1">
        <w:r w:rsidR="00790938" w:rsidRPr="00790938">
          <w:rPr>
            <w:rStyle w:val="Collegamentoipertestuale"/>
            <w:rFonts w:ascii="Times New Roman" w:hAnsi="Times New Roman"/>
            <w:b w:val="0"/>
            <w:i/>
            <w:sz w:val="28"/>
            <w:szCs w:val="28"/>
          </w:rPr>
          <w:t>l.viviani@dcvmn.net</w:t>
        </w:r>
      </w:hyperlink>
      <w:r w:rsidR="00790938" w:rsidRPr="00790938">
        <w:rPr>
          <w:rFonts w:ascii="Times New Roman" w:hAnsi="Times New Roman"/>
          <w:b w:val="0"/>
          <w:i/>
          <w:sz w:val="28"/>
          <w:szCs w:val="28"/>
        </w:rPr>
        <w:t xml:space="preserve"> </w:t>
      </w:r>
    </w:p>
    <w:p w14:paraId="5CE1020F" w14:textId="77777777" w:rsidR="00790938" w:rsidRPr="00790938" w:rsidRDefault="00790938" w:rsidP="00790938">
      <w:pPr>
        <w:pStyle w:val="Bijlage"/>
        <w:tabs>
          <w:tab w:val="num" w:pos="284"/>
          <w:tab w:val="left" w:pos="1276"/>
        </w:tabs>
        <w:spacing w:before="0" w:line="276" w:lineRule="auto"/>
        <w:ind w:left="0"/>
        <w:rPr>
          <w:rFonts w:ascii="Times New Roman" w:hAnsi="Times New Roman"/>
          <w:sz w:val="28"/>
          <w:szCs w:val="28"/>
        </w:rPr>
      </w:pPr>
    </w:p>
    <w:p w14:paraId="7702E4A3" w14:textId="77777777" w:rsidR="00F40F52" w:rsidRPr="006168DC" w:rsidRDefault="008329B0" w:rsidP="00692927">
      <w:pPr>
        <w:autoSpaceDE w:val="0"/>
        <w:autoSpaceDN w:val="0"/>
        <w:adjustRightInd w:val="0"/>
        <w:spacing w:before="240" w:after="120" w:line="276" w:lineRule="auto"/>
        <w:jc w:val="both"/>
        <w:rPr>
          <w:b/>
          <w:bCs/>
          <w:sz w:val="24"/>
          <w:szCs w:val="24"/>
        </w:rPr>
      </w:pPr>
      <w:r w:rsidRPr="006168DC">
        <w:rPr>
          <w:b/>
          <w:bCs/>
          <w:sz w:val="24"/>
          <w:szCs w:val="24"/>
        </w:rPr>
        <w:t xml:space="preserve">1. </w:t>
      </w:r>
      <w:r w:rsidR="009F299D" w:rsidRPr="006168DC">
        <w:rPr>
          <w:b/>
          <w:bCs/>
          <w:sz w:val="24"/>
          <w:szCs w:val="24"/>
        </w:rPr>
        <w:t>Introduction</w:t>
      </w:r>
    </w:p>
    <w:p w14:paraId="450A2FE2" w14:textId="63D60514" w:rsidR="00042D21" w:rsidRDefault="00691E07" w:rsidP="00692927">
      <w:pPr>
        <w:pStyle w:val="Bijlage"/>
        <w:tabs>
          <w:tab w:val="left" w:pos="1276"/>
        </w:tabs>
        <w:spacing w:before="0" w:line="276" w:lineRule="auto"/>
        <w:ind w:left="0"/>
        <w:jc w:val="both"/>
        <w:rPr>
          <w:rFonts w:ascii="Times New Roman" w:hAnsi="Times New Roman"/>
          <w:b w:val="0"/>
          <w:sz w:val="24"/>
          <w:szCs w:val="24"/>
        </w:rPr>
      </w:pPr>
      <w:r w:rsidRPr="00854E7B">
        <w:rPr>
          <w:rFonts w:ascii="Times New Roman" w:hAnsi="Times New Roman"/>
          <w:b w:val="0"/>
          <w:sz w:val="24"/>
          <w:szCs w:val="24"/>
        </w:rPr>
        <w:t xml:space="preserve">This </w:t>
      </w:r>
      <w:r w:rsidR="00F619CC" w:rsidRPr="00854E7B">
        <w:rPr>
          <w:rFonts w:ascii="Times New Roman" w:hAnsi="Times New Roman"/>
          <w:b w:val="0"/>
          <w:sz w:val="24"/>
          <w:szCs w:val="24"/>
        </w:rPr>
        <w:t xml:space="preserve">Protocol </w:t>
      </w:r>
      <w:r w:rsidRPr="00854E7B">
        <w:rPr>
          <w:rFonts w:ascii="Times New Roman" w:hAnsi="Times New Roman"/>
          <w:b w:val="0"/>
          <w:sz w:val="24"/>
          <w:szCs w:val="24"/>
        </w:rPr>
        <w:t xml:space="preserve">describes </w:t>
      </w:r>
      <w:r w:rsidR="000C2001" w:rsidRPr="00854E7B">
        <w:rPr>
          <w:rFonts w:ascii="Times New Roman" w:hAnsi="Times New Roman"/>
          <w:b w:val="0"/>
          <w:sz w:val="24"/>
          <w:szCs w:val="24"/>
        </w:rPr>
        <w:t>the procedure</w:t>
      </w:r>
      <w:r w:rsidR="0084534B" w:rsidRPr="00854E7B">
        <w:rPr>
          <w:rFonts w:ascii="Times New Roman" w:hAnsi="Times New Roman"/>
          <w:b w:val="0"/>
          <w:bCs/>
          <w:sz w:val="24"/>
          <w:szCs w:val="24"/>
        </w:rPr>
        <w:t xml:space="preserve"> </w:t>
      </w:r>
      <w:r w:rsidR="0084534B" w:rsidRPr="00854E7B">
        <w:rPr>
          <w:rFonts w:ascii="Times New Roman" w:hAnsi="Times New Roman"/>
          <w:b w:val="0"/>
          <w:sz w:val="24"/>
          <w:szCs w:val="24"/>
        </w:rPr>
        <w:t>for the immunisation of mice and preparation of serum</w:t>
      </w:r>
      <w:r w:rsidR="00566E3E" w:rsidRPr="00854E7B">
        <w:rPr>
          <w:rFonts w:ascii="Times New Roman" w:hAnsi="Times New Roman"/>
          <w:b w:val="0"/>
          <w:sz w:val="24"/>
          <w:szCs w:val="24"/>
        </w:rPr>
        <w:t xml:space="preserve"> </w:t>
      </w:r>
      <w:r w:rsidR="0084534B" w:rsidRPr="00854E7B">
        <w:rPr>
          <w:rFonts w:ascii="Times New Roman" w:hAnsi="Times New Roman"/>
          <w:b w:val="0"/>
          <w:sz w:val="24"/>
          <w:szCs w:val="24"/>
        </w:rPr>
        <w:t>sa</w:t>
      </w:r>
      <w:r w:rsidR="00135996" w:rsidRPr="00854E7B">
        <w:rPr>
          <w:rFonts w:ascii="Times New Roman" w:hAnsi="Times New Roman"/>
          <w:b w:val="0"/>
          <w:sz w:val="24"/>
          <w:szCs w:val="24"/>
        </w:rPr>
        <w:t xml:space="preserve">mples </w:t>
      </w:r>
      <w:r w:rsidR="00AF4FA5">
        <w:rPr>
          <w:rFonts w:ascii="Times New Roman" w:hAnsi="Times New Roman"/>
          <w:b w:val="0"/>
          <w:sz w:val="24"/>
          <w:szCs w:val="24"/>
        </w:rPr>
        <w:t xml:space="preserve">for </w:t>
      </w:r>
      <w:proofErr w:type="spellStart"/>
      <w:r w:rsidR="00E911BE">
        <w:rPr>
          <w:rFonts w:ascii="Times New Roman" w:hAnsi="Times New Roman"/>
          <w:b w:val="0"/>
          <w:sz w:val="24"/>
          <w:szCs w:val="24"/>
        </w:rPr>
        <w:t>wP</w:t>
      </w:r>
      <w:proofErr w:type="spellEnd"/>
      <w:r w:rsidR="00E911BE">
        <w:rPr>
          <w:rFonts w:ascii="Times New Roman" w:hAnsi="Times New Roman"/>
          <w:b w:val="0"/>
          <w:sz w:val="24"/>
          <w:szCs w:val="24"/>
        </w:rPr>
        <w:t>-</w:t>
      </w:r>
      <w:r w:rsidRPr="00854E7B">
        <w:rPr>
          <w:rFonts w:ascii="Times New Roman" w:hAnsi="Times New Roman"/>
          <w:b w:val="0"/>
          <w:sz w:val="24"/>
          <w:szCs w:val="24"/>
        </w:rPr>
        <w:t>ELISA</w:t>
      </w:r>
      <w:r w:rsidR="00AF4FA5">
        <w:rPr>
          <w:rFonts w:ascii="Times New Roman" w:hAnsi="Times New Roman"/>
          <w:b w:val="0"/>
          <w:sz w:val="24"/>
          <w:szCs w:val="24"/>
        </w:rPr>
        <w:t xml:space="preserve"> test</w:t>
      </w:r>
      <w:r w:rsidRPr="00854E7B">
        <w:rPr>
          <w:rFonts w:ascii="Times New Roman" w:hAnsi="Times New Roman"/>
          <w:b w:val="0"/>
          <w:sz w:val="24"/>
          <w:szCs w:val="24"/>
        </w:rPr>
        <w:t xml:space="preserve"> </w:t>
      </w:r>
      <w:r w:rsidR="00AF4FA5">
        <w:rPr>
          <w:rFonts w:ascii="Times New Roman" w:hAnsi="Times New Roman"/>
          <w:b w:val="0"/>
          <w:sz w:val="24"/>
          <w:szCs w:val="24"/>
        </w:rPr>
        <w:t xml:space="preserve">to </w:t>
      </w:r>
      <w:r w:rsidR="004D5B95" w:rsidRPr="00854E7B">
        <w:rPr>
          <w:rFonts w:ascii="Times New Roman" w:hAnsi="Times New Roman"/>
          <w:b w:val="0"/>
          <w:sz w:val="24"/>
          <w:szCs w:val="24"/>
        </w:rPr>
        <w:t>determin</w:t>
      </w:r>
      <w:r w:rsidR="00AF4FA5">
        <w:rPr>
          <w:rFonts w:ascii="Times New Roman" w:hAnsi="Times New Roman"/>
          <w:b w:val="0"/>
          <w:sz w:val="24"/>
          <w:szCs w:val="24"/>
        </w:rPr>
        <w:t>e</w:t>
      </w:r>
      <w:r w:rsidR="004D5B95" w:rsidRPr="00854E7B">
        <w:rPr>
          <w:rFonts w:ascii="Times New Roman" w:hAnsi="Times New Roman"/>
          <w:b w:val="0"/>
          <w:sz w:val="24"/>
          <w:szCs w:val="24"/>
        </w:rPr>
        <w:t xml:space="preserve"> </w:t>
      </w:r>
      <w:r w:rsidR="00286280">
        <w:rPr>
          <w:rFonts w:ascii="Times New Roman" w:hAnsi="Times New Roman"/>
          <w:b w:val="0"/>
          <w:sz w:val="24"/>
          <w:szCs w:val="24"/>
        </w:rPr>
        <w:t xml:space="preserve">the </w:t>
      </w:r>
      <w:proofErr w:type="spellStart"/>
      <w:r w:rsidR="00286280">
        <w:rPr>
          <w:rFonts w:ascii="Times New Roman" w:hAnsi="Times New Roman"/>
          <w:b w:val="0"/>
          <w:sz w:val="24"/>
          <w:szCs w:val="24"/>
        </w:rPr>
        <w:t>titers</w:t>
      </w:r>
      <w:proofErr w:type="spellEnd"/>
      <w:r w:rsidR="00286280">
        <w:rPr>
          <w:rFonts w:ascii="Times New Roman" w:hAnsi="Times New Roman"/>
          <w:b w:val="0"/>
          <w:sz w:val="24"/>
          <w:szCs w:val="24"/>
        </w:rPr>
        <w:t xml:space="preserve"> of </w:t>
      </w:r>
      <w:r w:rsidR="00512B17" w:rsidRPr="00854E7B">
        <w:rPr>
          <w:rFonts w:ascii="Times New Roman" w:hAnsi="Times New Roman"/>
          <w:b w:val="0"/>
          <w:sz w:val="24"/>
          <w:szCs w:val="24"/>
        </w:rPr>
        <w:t>whole-cell Pertussis (</w:t>
      </w:r>
      <w:proofErr w:type="spellStart"/>
      <w:r w:rsidR="00512B17" w:rsidRPr="00854E7B">
        <w:rPr>
          <w:rFonts w:ascii="Times New Roman" w:hAnsi="Times New Roman"/>
          <w:b w:val="0"/>
          <w:sz w:val="24"/>
          <w:szCs w:val="24"/>
        </w:rPr>
        <w:t>wP</w:t>
      </w:r>
      <w:proofErr w:type="spellEnd"/>
      <w:r w:rsidR="00512B17" w:rsidRPr="00854E7B">
        <w:rPr>
          <w:rFonts w:ascii="Times New Roman" w:hAnsi="Times New Roman"/>
          <w:b w:val="0"/>
          <w:sz w:val="24"/>
          <w:szCs w:val="24"/>
        </w:rPr>
        <w:t xml:space="preserve">)-vaccine-induced </w:t>
      </w:r>
      <w:r w:rsidR="004D5B95" w:rsidRPr="00854E7B">
        <w:rPr>
          <w:rFonts w:ascii="Times New Roman" w:hAnsi="Times New Roman"/>
          <w:b w:val="0"/>
          <w:sz w:val="24"/>
          <w:szCs w:val="24"/>
        </w:rPr>
        <w:t>m</w:t>
      </w:r>
      <w:r w:rsidRPr="00854E7B">
        <w:rPr>
          <w:rFonts w:ascii="Times New Roman" w:hAnsi="Times New Roman"/>
          <w:b w:val="0"/>
          <w:sz w:val="24"/>
          <w:szCs w:val="24"/>
        </w:rPr>
        <w:t>ouse antibodies</w:t>
      </w:r>
      <w:r w:rsidR="00512B17" w:rsidRPr="00854E7B">
        <w:rPr>
          <w:rFonts w:ascii="Times New Roman" w:hAnsi="Times New Roman"/>
          <w:b w:val="0"/>
          <w:sz w:val="24"/>
          <w:szCs w:val="24"/>
        </w:rPr>
        <w:t xml:space="preserve"> that specifically recognize </w:t>
      </w:r>
      <w:r w:rsidR="0084534B" w:rsidRPr="00854E7B">
        <w:rPr>
          <w:rFonts w:ascii="Times New Roman" w:hAnsi="Times New Roman"/>
          <w:b w:val="0"/>
          <w:sz w:val="24"/>
          <w:szCs w:val="24"/>
        </w:rPr>
        <w:t xml:space="preserve">the </w:t>
      </w:r>
      <w:r w:rsidRPr="00854E7B">
        <w:rPr>
          <w:rFonts w:ascii="Times New Roman" w:hAnsi="Times New Roman"/>
          <w:b w:val="0"/>
          <w:sz w:val="24"/>
          <w:szCs w:val="24"/>
        </w:rPr>
        <w:t>whole</w:t>
      </w:r>
      <w:r w:rsidR="00331BC8" w:rsidRPr="00854E7B">
        <w:rPr>
          <w:rFonts w:ascii="Times New Roman" w:hAnsi="Times New Roman"/>
          <w:b w:val="0"/>
          <w:sz w:val="24"/>
          <w:szCs w:val="24"/>
        </w:rPr>
        <w:t>-</w:t>
      </w:r>
      <w:r w:rsidRPr="00854E7B">
        <w:rPr>
          <w:rFonts w:ascii="Times New Roman" w:hAnsi="Times New Roman"/>
          <w:b w:val="0"/>
          <w:sz w:val="24"/>
          <w:szCs w:val="24"/>
        </w:rPr>
        <w:t xml:space="preserve">cell </w:t>
      </w:r>
      <w:r w:rsidRPr="00854E7B">
        <w:rPr>
          <w:rFonts w:ascii="Times New Roman" w:hAnsi="Times New Roman"/>
          <w:b w:val="0"/>
          <w:i/>
          <w:sz w:val="24"/>
          <w:szCs w:val="24"/>
        </w:rPr>
        <w:t>Bordetella pertussis</w:t>
      </w:r>
      <w:r w:rsidRPr="00854E7B">
        <w:rPr>
          <w:rFonts w:ascii="Times New Roman" w:hAnsi="Times New Roman"/>
          <w:b w:val="0"/>
          <w:sz w:val="24"/>
          <w:szCs w:val="24"/>
        </w:rPr>
        <w:t xml:space="preserve"> </w:t>
      </w:r>
      <w:r w:rsidRPr="00854E7B">
        <w:rPr>
          <w:rFonts w:ascii="Times New Roman" w:hAnsi="Times New Roman"/>
          <w:b w:val="0"/>
          <w:bCs/>
          <w:sz w:val="24"/>
          <w:szCs w:val="24"/>
        </w:rPr>
        <w:t>coat</w:t>
      </w:r>
      <w:r w:rsidR="00BB35EB" w:rsidRPr="00854E7B">
        <w:rPr>
          <w:rFonts w:ascii="Times New Roman" w:hAnsi="Times New Roman"/>
          <w:b w:val="0"/>
          <w:bCs/>
          <w:sz w:val="24"/>
          <w:szCs w:val="24"/>
        </w:rPr>
        <w:t>ing antigen</w:t>
      </w:r>
      <w:r w:rsidRPr="00854E7B">
        <w:rPr>
          <w:rFonts w:ascii="Times New Roman" w:hAnsi="Times New Roman"/>
          <w:b w:val="0"/>
          <w:bCs/>
          <w:sz w:val="24"/>
          <w:szCs w:val="24"/>
        </w:rPr>
        <w:t xml:space="preserve"> </w:t>
      </w:r>
      <w:r w:rsidRPr="00854E7B">
        <w:rPr>
          <w:rFonts w:ascii="Times New Roman" w:hAnsi="Times New Roman"/>
          <w:b w:val="0"/>
          <w:sz w:val="24"/>
          <w:szCs w:val="24"/>
        </w:rPr>
        <w:t>of strain 18323.</w:t>
      </w:r>
      <w:r w:rsidR="00042D21" w:rsidRPr="00854E7B">
        <w:rPr>
          <w:rFonts w:ascii="Times New Roman" w:hAnsi="Times New Roman"/>
          <w:b w:val="0"/>
          <w:sz w:val="24"/>
          <w:szCs w:val="24"/>
        </w:rPr>
        <w:t xml:space="preserve"> </w:t>
      </w:r>
      <w:r w:rsidR="00640B2F" w:rsidRPr="00854E7B">
        <w:rPr>
          <w:rFonts w:ascii="Times New Roman" w:hAnsi="Times New Roman"/>
          <w:b w:val="0"/>
          <w:sz w:val="24"/>
          <w:szCs w:val="24"/>
        </w:rPr>
        <w:t xml:space="preserve">The </w:t>
      </w:r>
      <w:proofErr w:type="spellStart"/>
      <w:r w:rsidR="0084534B" w:rsidRPr="00854E7B">
        <w:rPr>
          <w:rFonts w:ascii="Times New Roman" w:hAnsi="Times New Roman"/>
          <w:b w:val="0"/>
          <w:sz w:val="24"/>
          <w:szCs w:val="24"/>
        </w:rPr>
        <w:t>wP</w:t>
      </w:r>
      <w:proofErr w:type="spellEnd"/>
      <w:r w:rsidR="00640B2F" w:rsidRPr="00854E7B">
        <w:rPr>
          <w:rFonts w:ascii="Times New Roman" w:hAnsi="Times New Roman"/>
          <w:b w:val="0"/>
          <w:sz w:val="24"/>
          <w:szCs w:val="24"/>
        </w:rPr>
        <w:t xml:space="preserve">-ELISA is described in </w:t>
      </w:r>
      <w:r w:rsidR="00955284" w:rsidRPr="00854E7B">
        <w:rPr>
          <w:rFonts w:ascii="Times New Roman" w:hAnsi="Times New Roman"/>
          <w:b w:val="0"/>
          <w:sz w:val="24"/>
          <w:szCs w:val="24"/>
        </w:rPr>
        <w:t xml:space="preserve">the </w:t>
      </w:r>
      <w:r w:rsidR="00640B2F" w:rsidRPr="00854E7B">
        <w:rPr>
          <w:rFonts w:ascii="Times New Roman" w:hAnsi="Times New Roman"/>
          <w:b w:val="0"/>
          <w:sz w:val="24"/>
          <w:szCs w:val="24"/>
        </w:rPr>
        <w:t xml:space="preserve">document </w:t>
      </w:r>
      <w:r w:rsidR="00640B2F" w:rsidRPr="00854E7B">
        <w:rPr>
          <w:rFonts w:ascii="Times New Roman" w:hAnsi="Times New Roman"/>
          <w:sz w:val="24"/>
          <w:szCs w:val="24"/>
        </w:rPr>
        <w:t>PSPT-ELISA work protocol</w:t>
      </w:r>
      <w:r w:rsidR="00640B2F" w:rsidRPr="00854E7B">
        <w:rPr>
          <w:rFonts w:ascii="Times New Roman" w:hAnsi="Times New Roman"/>
          <w:b w:val="0"/>
          <w:sz w:val="24"/>
          <w:szCs w:val="24"/>
        </w:rPr>
        <w:t>.</w:t>
      </w:r>
    </w:p>
    <w:p w14:paraId="32DBD5E2" w14:textId="77777777" w:rsidR="008837A2" w:rsidRDefault="008837A2" w:rsidP="00692927">
      <w:pPr>
        <w:pStyle w:val="Bijlage"/>
        <w:tabs>
          <w:tab w:val="left" w:pos="1276"/>
        </w:tabs>
        <w:spacing w:before="0" w:line="276" w:lineRule="auto"/>
        <w:ind w:left="0"/>
        <w:jc w:val="both"/>
        <w:rPr>
          <w:rFonts w:ascii="Times New Roman" w:hAnsi="Times New Roman"/>
          <w:b w:val="0"/>
          <w:sz w:val="24"/>
          <w:szCs w:val="24"/>
        </w:rPr>
      </w:pPr>
    </w:p>
    <w:p w14:paraId="36A8FE58" w14:textId="30BC24EE" w:rsidR="008837A2" w:rsidRPr="00EB3683" w:rsidRDefault="00747F51" w:rsidP="00692927">
      <w:pPr>
        <w:pStyle w:val="Bijlage"/>
        <w:tabs>
          <w:tab w:val="left" w:pos="1276"/>
        </w:tabs>
        <w:spacing w:before="0" w:line="276" w:lineRule="auto"/>
        <w:ind w:left="0"/>
        <w:jc w:val="both"/>
        <w:rPr>
          <w:rFonts w:ascii="Times New Roman" w:hAnsi="Times New Roman"/>
          <w:b w:val="0"/>
          <w:sz w:val="24"/>
          <w:szCs w:val="24"/>
        </w:rPr>
      </w:pPr>
      <w:r w:rsidRPr="00EB3683">
        <w:rPr>
          <w:rFonts w:ascii="Times New Roman" w:hAnsi="Times New Roman"/>
          <w:b w:val="0"/>
          <w:sz w:val="24"/>
          <w:szCs w:val="24"/>
        </w:rPr>
        <w:t>Furthermore,</w:t>
      </w:r>
      <w:r w:rsidR="008837A2" w:rsidRPr="00EB3683">
        <w:rPr>
          <w:rFonts w:ascii="Times New Roman" w:hAnsi="Times New Roman"/>
          <w:b w:val="0"/>
          <w:sz w:val="24"/>
          <w:szCs w:val="24"/>
        </w:rPr>
        <w:t xml:space="preserve"> this procedure </w:t>
      </w:r>
      <w:r w:rsidR="00AF4FA5">
        <w:rPr>
          <w:rFonts w:ascii="Times New Roman" w:hAnsi="Times New Roman"/>
          <w:b w:val="0"/>
          <w:sz w:val="24"/>
          <w:szCs w:val="24"/>
        </w:rPr>
        <w:t xml:space="preserve">also </w:t>
      </w:r>
      <w:r w:rsidR="008837A2" w:rsidRPr="00EB3683">
        <w:rPr>
          <w:rFonts w:ascii="Times New Roman" w:hAnsi="Times New Roman"/>
          <w:b w:val="0"/>
          <w:sz w:val="24"/>
          <w:szCs w:val="24"/>
        </w:rPr>
        <w:t>describes the production of a mouse negative serum</w:t>
      </w:r>
      <w:r w:rsidR="00C83A29" w:rsidRPr="00EB3683">
        <w:rPr>
          <w:rFonts w:ascii="Times New Roman" w:hAnsi="Times New Roman"/>
          <w:b w:val="0"/>
          <w:sz w:val="24"/>
          <w:szCs w:val="24"/>
        </w:rPr>
        <w:t xml:space="preserve"> (coded </w:t>
      </w:r>
      <w:proofErr w:type="spellStart"/>
      <w:r w:rsidR="00C83A29" w:rsidRPr="00EB3683">
        <w:rPr>
          <w:rFonts w:ascii="Times New Roman" w:hAnsi="Times New Roman"/>
          <w:b w:val="0"/>
          <w:sz w:val="24"/>
          <w:szCs w:val="24"/>
        </w:rPr>
        <w:t>wP</w:t>
      </w:r>
      <w:proofErr w:type="spellEnd"/>
      <w:r w:rsidR="00C83A29" w:rsidRPr="00EB3683">
        <w:rPr>
          <w:rFonts w:ascii="Times New Roman" w:hAnsi="Times New Roman"/>
          <w:b w:val="0"/>
          <w:sz w:val="24"/>
          <w:szCs w:val="24"/>
        </w:rPr>
        <w:t>-</w:t>
      </w:r>
      <w:proofErr w:type="spellStart"/>
      <w:r w:rsidR="00C83A29" w:rsidRPr="00EB3683">
        <w:rPr>
          <w:rFonts w:ascii="Times New Roman" w:hAnsi="Times New Roman"/>
          <w:b w:val="0"/>
          <w:sz w:val="24"/>
          <w:szCs w:val="24"/>
        </w:rPr>
        <w:t>ms</w:t>
      </w:r>
      <w:proofErr w:type="spellEnd"/>
      <w:r w:rsidR="00C83A29" w:rsidRPr="00EB3683">
        <w:rPr>
          <w:rFonts w:ascii="Times New Roman" w:hAnsi="Times New Roman"/>
          <w:b w:val="0"/>
          <w:sz w:val="24"/>
          <w:szCs w:val="24"/>
        </w:rPr>
        <w:t xml:space="preserve">-Neg) </w:t>
      </w:r>
      <w:r w:rsidR="008837A2" w:rsidRPr="00EB3683">
        <w:rPr>
          <w:rFonts w:ascii="Times New Roman" w:hAnsi="Times New Roman"/>
          <w:b w:val="0"/>
          <w:sz w:val="24"/>
          <w:szCs w:val="24"/>
        </w:rPr>
        <w:t>and a mouse positive serum</w:t>
      </w:r>
      <w:r w:rsidR="00C83A29" w:rsidRPr="00EB3683">
        <w:rPr>
          <w:rFonts w:ascii="Times New Roman" w:hAnsi="Times New Roman"/>
          <w:b w:val="0"/>
          <w:sz w:val="24"/>
          <w:szCs w:val="24"/>
        </w:rPr>
        <w:t xml:space="preserve"> (</w:t>
      </w:r>
      <w:proofErr w:type="spellStart"/>
      <w:r w:rsidR="00C83A29" w:rsidRPr="00EB3683">
        <w:rPr>
          <w:rFonts w:ascii="Times New Roman" w:hAnsi="Times New Roman"/>
          <w:b w:val="0"/>
          <w:sz w:val="24"/>
          <w:szCs w:val="24"/>
        </w:rPr>
        <w:t>wP-ms-Pos</w:t>
      </w:r>
      <w:proofErr w:type="spellEnd"/>
      <w:r w:rsidR="00C83A29" w:rsidRPr="00EB3683">
        <w:rPr>
          <w:rFonts w:ascii="Times New Roman" w:hAnsi="Times New Roman"/>
          <w:b w:val="0"/>
          <w:sz w:val="24"/>
          <w:szCs w:val="24"/>
        </w:rPr>
        <w:t xml:space="preserve">) </w:t>
      </w:r>
      <w:r w:rsidR="008837A2" w:rsidRPr="00EB3683">
        <w:rPr>
          <w:rFonts w:ascii="Times New Roman" w:hAnsi="Times New Roman"/>
          <w:b w:val="0"/>
          <w:sz w:val="24"/>
          <w:szCs w:val="24"/>
        </w:rPr>
        <w:t xml:space="preserve">that are necessary to perform the ELISA </w:t>
      </w:r>
      <w:r w:rsidR="00AF4FA5">
        <w:rPr>
          <w:rFonts w:ascii="Times New Roman" w:hAnsi="Times New Roman"/>
          <w:b w:val="0"/>
          <w:sz w:val="24"/>
          <w:szCs w:val="24"/>
        </w:rPr>
        <w:t xml:space="preserve">test as a </w:t>
      </w:r>
      <w:r w:rsidR="008837A2" w:rsidRPr="00EB3683">
        <w:rPr>
          <w:rFonts w:ascii="Times New Roman" w:hAnsi="Times New Roman"/>
          <w:b w:val="0"/>
          <w:sz w:val="24"/>
          <w:szCs w:val="24"/>
        </w:rPr>
        <w:t>part of the PSPT study</w:t>
      </w:r>
      <w:r w:rsidR="00C83A29" w:rsidRPr="00EB3683">
        <w:rPr>
          <w:rFonts w:ascii="Times New Roman" w:hAnsi="Times New Roman"/>
          <w:b w:val="0"/>
          <w:sz w:val="24"/>
          <w:szCs w:val="24"/>
        </w:rPr>
        <w:t xml:space="preserve"> (see paragraph 1</w:t>
      </w:r>
      <w:r w:rsidR="00C74B03" w:rsidRPr="00EB3683">
        <w:rPr>
          <w:rFonts w:ascii="Times New Roman" w:hAnsi="Times New Roman"/>
          <w:b w:val="0"/>
          <w:sz w:val="24"/>
          <w:szCs w:val="24"/>
        </w:rPr>
        <w:t>2</w:t>
      </w:r>
      <w:r w:rsidR="00C83A29" w:rsidRPr="00EB3683">
        <w:rPr>
          <w:rFonts w:ascii="Times New Roman" w:hAnsi="Times New Roman"/>
          <w:b w:val="0"/>
          <w:sz w:val="24"/>
          <w:szCs w:val="24"/>
        </w:rPr>
        <w:t>)</w:t>
      </w:r>
      <w:r w:rsidR="008837A2" w:rsidRPr="00EB3683">
        <w:rPr>
          <w:rFonts w:ascii="Times New Roman" w:hAnsi="Times New Roman"/>
          <w:b w:val="0"/>
          <w:sz w:val="24"/>
          <w:szCs w:val="24"/>
        </w:rPr>
        <w:t>.</w:t>
      </w:r>
    </w:p>
    <w:p w14:paraId="0C323523" w14:textId="18B075E8" w:rsidR="008837A2" w:rsidRDefault="00C83A29" w:rsidP="00692927">
      <w:pPr>
        <w:pStyle w:val="Bijlage"/>
        <w:tabs>
          <w:tab w:val="left" w:pos="1276"/>
        </w:tabs>
        <w:spacing w:before="0" w:line="276" w:lineRule="auto"/>
        <w:ind w:left="0"/>
        <w:jc w:val="both"/>
        <w:rPr>
          <w:rFonts w:ascii="Times New Roman" w:hAnsi="Times New Roman"/>
          <w:b w:val="0"/>
          <w:sz w:val="24"/>
          <w:szCs w:val="24"/>
        </w:rPr>
      </w:pPr>
      <w:r w:rsidRPr="00EB3683">
        <w:rPr>
          <w:rFonts w:ascii="Times New Roman" w:hAnsi="Times New Roman"/>
          <w:b w:val="0"/>
          <w:sz w:val="24"/>
          <w:szCs w:val="24"/>
        </w:rPr>
        <w:t xml:space="preserve">The </w:t>
      </w:r>
      <w:proofErr w:type="spellStart"/>
      <w:r w:rsidRPr="00EB3683">
        <w:rPr>
          <w:rFonts w:ascii="Times New Roman" w:hAnsi="Times New Roman"/>
          <w:b w:val="0"/>
          <w:sz w:val="24"/>
          <w:szCs w:val="24"/>
        </w:rPr>
        <w:t>wP</w:t>
      </w:r>
      <w:proofErr w:type="spellEnd"/>
      <w:r w:rsidRPr="00EB3683">
        <w:rPr>
          <w:rFonts w:ascii="Times New Roman" w:hAnsi="Times New Roman"/>
          <w:b w:val="0"/>
          <w:sz w:val="24"/>
          <w:szCs w:val="24"/>
        </w:rPr>
        <w:t>-</w:t>
      </w:r>
      <w:proofErr w:type="spellStart"/>
      <w:r w:rsidRPr="00EB3683">
        <w:rPr>
          <w:rFonts w:ascii="Times New Roman" w:hAnsi="Times New Roman"/>
          <w:b w:val="0"/>
          <w:sz w:val="24"/>
          <w:szCs w:val="24"/>
        </w:rPr>
        <w:t>ms</w:t>
      </w:r>
      <w:proofErr w:type="spellEnd"/>
      <w:r w:rsidRPr="00EB3683">
        <w:rPr>
          <w:rFonts w:ascii="Times New Roman" w:hAnsi="Times New Roman"/>
          <w:b w:val="0"/>
          <w:sz w:val="24"/>
          <w:szCs w:val="24"/>
        </w:rPr>
        <w:t>-Neg need</w:t>
      </w:r>
      <w:r w:rsidR="00BD1F4D">
        <w:rPr>
          <w:rFonts w:ascii="Times New Roman" w:hAnsi="Times New Roman"/>
          <w:b w:val="0"/>
          <w:sz w:val="24"/>
          <w:szCs w:val="24"/>
        </w:rPr>
        <w:t>s</w:t>
      </w:r>
      <w:r w:rsidRPr="00EB3683">
        <w:rPr>
          <w:rFonts w:ascii="Times New Roman" w:hAnsi="Times New Roman"/>
          <w:b w:val="0"/>
          <w:sz w:val="24"/>
          <w:szCs w:val="24"/>
        </w:rPr>
        <w:t xml:space="preserve"> to be prepared </w:t>
      </w:r>
      <w:r w:rsidR="00AF4FA5">
        <w:rPr>
          <w:rFonts w:ascii="Times New Roman" w:hAnsi="Times New Roman"/>
          <w:b w:val="0"/>
          <w:sz w:val="24"/>
          <w:szCs w:val="24"/>
        </w:rPr>
        <w:t xml:space="preserve">prior to the initiation of </w:t>
      </w:r>
      <w:r w:rsidRPr="00EB3683">
        <w:rPr>
          <w:rFonts w:ascii="Times New Roman" w:hAnsi="Times New Roman"/>
          <w:b w:val="0"/>
          <w:sz w:val="24"/>
          <w:szCs w:val="24"/>
        </w:rPr>
        <w:t>PSPT.</w:t>
      </w:r>
      <w:r>
        <w:rPr>
          <w:rFonts w:ascii="Times New Roman" w:hAnsi="Times New Roman"/>
          <w:b w:val="0"/>
          <w:sz w:val="24"/>
          <w:szCs w:val="24"/>
        </w:rPr>
        <w:t xml:space="preserve"> </w:t>
      </w:r>
    </w:p>
    <w:p w14:paraId="7D2D37E8" w14:textId="77777777" w:rsidR="008837A2" w:rsidRDefault="008837A2" w:rsidP="00692927">
      <w:pPr>
        <w:pStyle w:val="Bijlage"/>
        <w:tabs>
          <w:tab w:val="left" w:pos="1276"/>
        </w:tabs>
        <w:spacing w:before="0" w:line="276" w:lineRule="auto"/>
        <w:ind w:left="0"/>
        <w:jc w:val="both"/>
        <w:rPr>
          <w:rFonts w:ascii="Times New Roman" w:hAnsi="Times New Roman"/>
          <w:b w:val="0"/>
          <w:sz w:val="24"/>
          <w:szCs w:val="24"/>
        </w:rPr>
      </w:pPr>
    </w:p>
    <w:p w14:paraId="4AC6C853" w14:textId="77777777" w:rsidR="008837A2" w:rsidRPr="00854E7B" w:rsidRDefault="008837A2" w:rsidP="00692927">
      <w:pPr>
        <w:pStyle w:val="Bijlage"/>
        <w:tabs>
          <w:tab w:val="left" w:pos="1276"/>
        </w:tabs>
        <w:spacing w:before="0" w:line="276" w:lineRule="auto"/>
        <w:ind w:left="0"/>
        <w:jc w:val="both"/>
        <w:rPr>
          <w:rFonts w:ascii="Times New Roman" w:hAnsi="Times New Roman"/>
          <w:b w:val="0"/>
          <w:sz w:val="24"/>
          <w:szCs w:val="24"/>
        </w:rPr>
      </w:pPr>
    </w:p>
    <w:p w14:paraId="46FFFA88" w14:textId="77777777" w:rsidR="00955284" w:rsidRPr="00C74B03" w:rsidRDefault="00C74B03" w:rsidP="00692927">
      <w:pPr>
        <w:pStyle w:val="Bijlage"/>
        <w:tabs>
          <w:tab w:val="left" w:pos="1276"/>
        </w:tabs>
        <w:spacing w:before="0" w:line="276" w:lineRule="auto"/>
        <w:ind w:left="0"/>
        <w:jc w:val="both"/>
        <w:rPr>
          <w:rFonts w:ascii="Times New Roman" w:hAnsi="Times New Roman"/>
          <w:sz w:val="24"/>
          <w:szCs w:val="24"/>
        </w:rPr>
      </w:pPr>
      <w:r w:rsidRPr="00C74B03">
        <w:rPr>
          <w:rFonts w:ascii="Times New Roman" w:hAnsi="Times New Roman"/>
          <w:sz w:val="24"/>
          <w:szCs w:val="24"/>
        </w:rPr>
        <w:t xml:space="preserve">2. </w:t>
      </w:r>
      <w:r>
        <w:rPr>
          <w:rFonts w:ascii="Times New Roman" w:hAnsi="Times New Roman"/>
          <w:sz w:val="24"/>
          <w:szCs w:val="24"/>
        </w:rPr>
        <w:t>PSPT p</w:t>
      </w:r>
      <w:r w:rsidRPr="00C74B03">
        <w:rPr>
          <w:rFonts w:ascii="Times New Roman" w:hAnsi="Times New Roman"/>
          <w:sz w:val="24"/>
          <w:szCs w:val="24"/>
        </w:rPr>
        <w:t>rocedure</w:t>
      </w:r>
      <w:r w:rsidR="00AF4FA5">
        <w:rPr>
          <w:rFonts w:ascii="Times New Roman" w:hAnsi="Times New Roman"/>
          <w:sz w:val="24"/>
          <w:szCs w:val="24"/>
        </w:rPr>
        <w:t>s</w:t>
      </w:r>
      <w:r w:rsidRPr="00C74B03">
        <w:rPr>
          <w:rFonts w:ascii="Times New Roman" w:hAnsi="Times New Roman"/>
          <w:sz w:val="24"/>
          <w:szCs w:val="24"/>
        </w:rPr>
        <w:t xml:space="preserve"> </w:t>
      </w:r>
    </w:p>
    <w:p w14:paraId="653B2033" w14:textId="1DFA3646" w:rsidR="00955284" w:rsidRPr="00854E7B" w:rsidRDefault="00042D21" w:rsidP="00692927">
      <w:pPr>
        <w:pStyle w:val="Corpotesto"/>
        <w:spacing w:line="276" w:lineRule="auto"/>
        <w:jc w:val="both"/>
        <w:rPr>
          <w:rFonts w:ascii="Times New Roman" w:hAnsi="Times New Roman"/>
          <w:b w:val="0"/>
          <w:sz w:val="24"/>
          <w:szCs w:val="24"/>
        </w:rPr>
      </w:pPr>
      <w:r w:rsidRPr="00CA2ABA">
        <w:rPr>
          <w:rFonts w:ascii="Times New Roman" w:hAnsi="Times New Roman"/>
          <w:b w:val="0"/>
          <w:sz w:val="24"/>
          <w:szCs w:val="24"/>
        </w:rPr>
        <w:t>Mice</w:t>
      </w:r>
      <w:r w:rsidR="008559CB" w:rsidRPr="00CA2ABA">
        <w:rPr>
          <w:rFonts w:ascii="Times New Roman" w:hAnsi="Times New Roman"/>
          <w:b w:val="0"/>
          <w:sz w:val="24"/>
          <w:szCs w:val="24"/>
        </w:rPr>
        <w:t xml:space="preserve"> </w:t>
      </w:r>
      <w:r w:rsidR="00E46A1A" w:rsidRPr="00CA2ABA">
        <w:rPr>
          <w:rFonts w:ascii="Times New Roman" w:hAnsi="Times New Roman"/>
          <w:b w:val="0"/>
          <w:sz w:val="24"/>
          <w:szCs w:val="24"/>
        </w:rPr>
        <w:t xml:space="preserve">to be used for each vaccine lot </w:t>
      </w:r>
      <w:r w:rsidR="008559CB" w:rsidRPr="00CA2ABA">
        <w:rPr>
          <w:rFonts w:ascii="Times New Roman" w:hAnsi="Times New Roman"/>
          <w:b w:val="0"/>
          <w:sz w:val="24"/>
          <w:szCs w:val="24"/>
        </w:rPr>
        <w:t>are</w:t>
      </w:r>
      <w:r w:rsidRPr="00CA2ABA">
        <w:rPr>
          <w:rFonts w:ascii="Times New Roman" w:hAnsi="Times New Roman"/>
          <w:b w:val="0"/>
          <w:sz w:val="24"/>
          <w:szCs w:val="24"/>
        </w:rPr>
        <w:t xml:space="preserve"> randomly subdivided into four (4) </w:t>
      </w:r>
      <w:r w:rsidR="00E46A1A" w:rsidRPr="00CA2ABA">
        <w:rPr>
          <w:rFonts w:ascii="Times New Roman" w:hAnsi="Times New Roman"/>
          <w:b w:val="0"/>
          <w:sz w:val="24"/>
          <w:szCs w:val="24"/>
        </w:rPr>
        <w:t xml:space="preserve">dilution </w:t>
      </w:r>
      <w:r w:rsidRPr="00CA2ABA">
        <w:rPr>
          <w:rFonts w:ascii="Times New Roman" w:hAnsi="Times New Roman"/>
          <w:b w:val="0"/>
          <w:sz w:val="24"/>
          <w:szCs w:val="24"/>
        </w:rPr>
        <w:t>groups</w:t>
      </w:r>
      <w:r w:rsidR="004F4BC6" w:rsidRPr="00CA2ABA">
        <w:rPr>
          <w:rFonts w:ascii="Times New Roman" w:hAnsi="Times New Roman"/>
          <w:b w:val="0"/>
          <w:sz w:val="24"/>
          <w:szCs w:val="24"/>
        </w:rPr>
        <w:t xml:space="preserve">. </w:t>
      </w:r>
      <w:r w:rsidR="00134094" w:rsidRPr="00CA2ABA">
        <w:rPr>
          <w:rFonts w:ascii="Times New Roman" w:hAnsi="Times New Roman"/>
          <w:b w:val="0"/>
          <w:sz w:val="24"/>
          <w:szCs w:val="24"/>
        </w:rPr>
        <w:t>N</w:t>
      </w:r>
      <w:r w:rsidR="004F4BC6" w:rsidRPr="00CA2ABA">
        <w:rPr>
          <w:rFonts w:ascii="Times New Roman" w:hAnsi="Times New Roman"/>
          <w:b w:val="0"/>
          <w:sz w:val="24"/>
          <w:szCs w:val="24"/>
        </w:rPr>
        <w:t>o</w:t>
      </w:r>
      <w:r w:rsidR="00AF4FA5" w:rsidRPr="00CA2ABA">
        <w:rPr>
          <w:rFonts w:ascii="Times New Roman" w:hAnsi="Times New Roman"/>
          <w:b w:val="0"/>
          <w:sz w:val="24"/>
          <w:szCs w:val="24"/>
        </w:rPr>
        <w:t>t</w:t>
      </w:r>
      <w:r w:rsidR="004F4BC6" w:rsidRPr="00CA2ABA">
        <w:rPr>
          <w:rFonts w:ascii="Times New Roman" w:hAnsi="Times New Roman"/>
          <w:b w:val="0"/>
          <w:sz w:val="24"/>
          <w:szCs w:val="24"/>
        </w:rPr>
        <w:t xml:space="preserve"> fewer than </w:t>
      </w:r>
      <w:r w:rsidRPr="00CA2ABA">
        <w:rPr>
          <w:rFonts w:ascii="Times New Roman" w:hAnsi="Times New Roman"/>
          <w:b w:val="0"/>
          <w:sz w:val="24"/>
          <w:szCs w:val="24"/>
        </w:rPr>
        <w:t xml:space="preserve">12 </w:t>
      </w:r>
      <w:r w:rsidR="00134094" w:rsidRPr="00CA2ABA">
        <w:rPr>
          <w:rFonts w:ascii="Times New Roman" w:hAnsi="Times New Roman"/>
          <w:b w:val="0"/>
          <w:sz w:val="24"/>
          <w:szCs w:val="24"/>
        </w:rPr>
        <w:t xml:space="preserve">mice </w:t>
      </w:r>
      <w:r w:rsidR="001F131F" w:rsidRPr="00CA2ABA">
        <w:rPr>
          <w:rFonts w:ascii="Times New Roman" w:hAnsi="Times New Roman"/>
          <w:b w:val="0"/>
          <w:sz w:val="24"/>
          <w:szCs w:val="24"/>
        </w:rPr>
        <w:t>are</w:t>
      </w:r>
      <w:r w:rsidR="004F4BC6" w:rsidRPr="00CA2ABA">
        <w:rPr>
          <w:rFonts w:ascii="Times New Roman" w:hAnsi="Times New Roman"/>
          <w:b w:val="0"/>
          <w:sz w:val="24"/>
          <w:szCs w:val="24"/>
        </w:rPr>
        <w:t xml:space="preserve"> allocated to </w:t>
      </w:r>
      <w:r w:rsidR="00BB35EB" w:rsidRPr="00CA2ABA">
        <w:rPr>
          <w:rFonts w:ascii="Times New Roman" w:hAnsi="Times New Roman"/>
          <w:b w:val="0"/>
          <w:sz w:val="24"/>
          <w:szCs w:val="24"/>
        </w:rPr>
        <w:t xml:space="preserve">each </w:t>
      </w:r>
      <w:r w:rsidR="001F131F" w:rsidRPr="00CA2ABA">
        <w:rPr>
          <w:rFonts w:ascii="Times New Roman" w:hAnsi="Times New Roman"/>
          <w:b w:val="0"/>
          <w:sz w:val="24"/>
          <w:szCs w:val="24"/>
        </w:rPr>
        <w:t>dilution</w:t>
      </w:r>
      <w:r w:rsidR="00730000" w:rsidRPr="00CA2ABA">
        <w:rPr>
          <w:rFonts w:ascii="Times New Roman" w:hAnsi="Times New Roman"/>
          <w:b w:val="0"/>
          <w:sz w:val="24"/>
          <w:szCs w:val="24"/>
        </w:rPr>
        <w:t xml:space="preserve"> group</w:t>
      </w:r>
      <w:r w:rsidR="004F4BC6" w:rsidRPr="00CA2ABA">
        <w:rPr>
          <w:rFonts w:ascii="Times New Roman" w:hAnsi="Times New Roman"/>
          <w:b w:val="0"/>
          <w:sz w:val="24"/>
          <w:szCs w:val="24"/>
        </w:rPr>
        <w:t xml:space="preserve">. </w:t>
      </w:r>
      <w:r w:rsidR="00C4205D" w:rsidRPr="00CA2ABA">
        <w:rPr>
          <w:rFonts w:ascii="Times New Roman" w:hAnsi="Times New Roman"/>
          <w:b w:val="0"/>
          <w:sz w:val="24"/>
          <w:szCs w:val="24"/>
        </w:rPr>
        <w:t>E</w:t>
      </w:r>
      <w:r w:rsidR="008559CB" w:rsidRPr="00CA2ABA">
        <w:rPr>
          <w:rFonts w:ascii="Times New Roman" w:hAnsi="Times New Roman"/>
          <w:b w:val="0"/>
          <w:sz w:val="24"/>
          <w:szCs w:val="24"/>
        </w:rPr>
        <w:t>ach group</w:t>
      </w:r>
      <w:r w:rsidR="00C4205D" w:rsidRPr="00CA2ABA">
        <w:rPr>
          <w:rFonts w:ascii="Times New Roman" w:hAnsi="Times New Roman"/>
          <w:b w:val="0"/>
          <w:sz w:val="24"/>
          <w:szCs w:val="24"/>
        </w:rPr>
        <w:t xml:space="preserve"> of animals</w:t>
      </w:r>
      <w:r w:rsidR="008559CB" w:rsidRPr="00CA2ABA">
        <w:rPr>
          <w:rFonts w:ascii="Times New Roman" w:hAnsi="Times New Roman"/>
          <w:b w:val="0"/>
          <w:sz w:val="24"/>
          <w:szCs w:val="24"/>
        </w:rPr>
        <w:t xml:space="preserve"> </w:t>
      </w:r>
      <w:r w:rsidR="00C4205D" w:rsidRPr="00CA2ABA">
        <w:rPr>
          <w:rFonts w:ascii="Times New Roman" w:hAnsi="Times New Roman"/>
          <w:b w:val="0"/>
          <w:sz w:val="24"/>
          <w:szCs w:val="24"/>
        </w:rPr>
        <w:t>is</w:t>
      </w:r>
      <w:r w:rsidRPr="00CA2ABA">
        <w:rPr>
          <w:rFonts w:ascii="Times New Roman" w:hAnsi="Times New Roman"/>
          <w:b w:val="0"/>
          <w:sz w:val="24"/>
          <w:szCs w:val="24"/>
        </w:rPr>
        <w:t xml:space="preserve"> immunised </w:t>
      </w:r>
      <w:r w:rsidRPr="00854E7B">
        <w:rPr>
          <w:rFonts w:ascii="Times New Roman" w:hAnsi="Times New Roman"/>
          <w:b w:val="0"/>
          <w:sz w:val="24"/>
          <w:szCs w:val="24"/>
        </w:rPr>
        <w:t>at day 0 with</w:t>
      </w:r>
      <w:r w:rsidR="00C4205D">
        <w:rPr>
          <w:rFonts w:ascii="Times New Roman" w:hAnsi="Times New Roman"/>
          <w:b w:val="0"/>
          <w:sz w:val="24"/>
          <w:szCs w:val="24"/>
        </w:rPr>
        <w:t xml:space="preserve"> </w:t>
      </w:r>
      <w:r w:rsidR="00E46A1A">
        <w:rPr>
          <w:rFonts w:ascii="Times New Roman" w:hAnsi="Times New Roman"/>
          <w:b w:val="0"/>
          <w:sz w:val="24"/>
          <w:szCs w:val="24"/>
        </w:rPr>
        <w:t xml:space="preserve">one of the </w:t>
      </w:r>
      <w:r w:rsidR="001F131F">
        <w:rPr>
          <w:rFonts w:ascii="Times New Roman" w:hAnsi="Times New Roman"/>
          <w:b w:val="0"/>
          <w:sz w:val="24"/>
          <w:szCs w:val="24"/>
        </w:rPr>
        <w:t xml:space="preserve">4 </w:t>
      </w:r>
      <w:r w:rsidR="004F4BC6" w:rsidRPr="00854E7B">
        <w:rPr>
          <w:rFonts w:ascii="Times New Roman" w:hAnsi="Times New Roman"/>
          <w:b w:val="0"/>
          <w:sz w:val="24"/>
          <w:szCs w:val="24"/>
        </w:rPr>
        <w:t>dilution</w:t>
      </w:r>
      <w:r w:rsidR="00E46A1A">
        <w:rPr>
          <w:rFonts w:ascii="Times New Roman" w:hAnsi="Times New Roman"/>
          <w:b w:val="0"/>
          <w:sz w:val="24"/>
          <w:szCs w:val="24"/>
        </w:rPr>
        <w:t>s</w:t>
      </w:r>
      <w:r w:rsidR="00AF4FA5">
        <w:rPr>
          <w:rFonts w:ascii="Times New Roman" w:hAnsi="Times New Roman"/>
          <w:b w:val="0"/>
          <w:sz w:val="24"/>
          <w:szCs w:val="24"/>
        </w:rPr>
        <w:t xml:space="preserve"> </w:t>
      </w:r>
      <w:r w:rsidR="004F4BC6" w:rsidRPr="00854E7B">
        <w:rPr>
          <w:rFonts w:ascii="Times New Roman" w:hAnsi="Times New Roman"/>
          <w:b w:val="0"/>
          <w:sz w:val="24"/>
          <w:szCs w:val="24"/>
        </w:rPr>
        <w:t xml:space="preserve">of </w:t>
      </w:r>
      <w:r w:rsidR="00DF4423" w:rsidRPr="00854E7B">
        <w:rPr>
          <w:rFonts w:ascii="Times New Roman" w:hAnsi="Times New Roman"/>
          <w:b w:val="0"/>
          <w:sz w:val="24"/>
          <w:szCs w:val="24"/>
        </w:rPr>
        <w:t xml:space="preserve">a Reference vaccine </w:t>
      </w:r>
      <w:r w:rsidR="00E46A1A">
        <w:rPr>
          <w:rFonts w:ascii="Times New Roman" w:hAnsi="Times New Roman"/>
          <w:b w:val="0"/>
          <w:sz w:val="24"/>
          <w:szCs w:val="24"/>
        </w:rPr>
        <w:t>or</w:t>
      </w:r>
      <w:r w:rsidR="00AF4FA5">
        <w:rPr>
          <w:rFonts w:ascii="Times New Roman" w:hAnsi="Times New Roman"/>
          <w:b w:val="0"/>
          <w:sz w:val="24"/>
          <w:szCs w:val="24"/>
        </w:rPr>
        <w:t xml:space="preserve"> </w:t>
      </w:r>
      <w:r w:rsidRPr="00854E7B">
        <w:rPr>
          <w:rFonts w:ascii="Times New Roman" w:hAnsi="Times New Roman"/>
          <w:b w:val="0"/>
          <w:sz w:val="24"/>
          <w:szCs w:val="24"/>
        </w:rPr>
        <w:t>test vaccine</w:t>
      </w:r>
      <w:r w:rsidR="00E46A1A">
        <w:rPr>
          <w:rFonts w:ascii="Times New Roman" w:hAnsi="Times New Roman"/>
          <w:b w:val="0"/>
          <w:sz w:val="24"/>
          <w:szCs w:val="24"/>
        </w:rPr>
        <w:t>, respectively</w:t>
      </w:r>
      <w:r w:rsidR="00955284" w:rsidRPr="00854E7B">
        <w:rPr>
          <w:rFonts w:ascii="Times New Roman" w:hAnsi="Times New Roman"/>
          <w:b w:val="0"/>
          <w:sz w:val="24"/>
          <w:szCs w:val="24"/>
        </w:rPr>
        <w:t>.</w:t>
      </w:r>
      <w:r w:rsidR="001323F3" w:rsidRPr="00854E7B">
        <w:rPr>
          <w:rFonts w:ascii="Times New Roman" w:hAnsi="Times New Roman"/>
          <w:b w:val="0"/>
          <w:sz w:val="24"/>
          <w:szCs w:val="24"/>
        </w:rPr>
        <w:t xml:space="preserve"> </w:t>
      </w:r>
    </w:p>
    <w:p w14:paraId="284F3AD7" w14:textId="77777777" w:rsidR="00241B31" w:rsidRPr="00854E7B" w:rsidRDefault="001A00B6" w:rsidP="00692927">
      <w:pPr>
        <w:pStyle w:val="Corpotesto"/>
        <w:spacing w:line="276" w:lineRule="auto"/>
        <w:jc w:val="both"/>
        <w:rPr>
          <w:rFonts w:ascii="Times New Roman" w:hAnsi="Times New Roman"/>
          <w:b w:val="0"/>
          <w:sz w:val="24"/>
          <w:szCs w:val="24"/>
        </w:rPr>
      </w:pPr>
      <w:r w:rsidRPr="00854E7B">
        <w:rPr>
          <w:rFonts w:ascii="Times New Roman" w:hAnsi="Times New Roman"/>
          <w:b w:val="0"/>
          <w:sz w:val="24"/>
          <w:szCs w:val="24"/>
        </w:rPr>
        <w:t>Animals are immunised intraperitoneally (</w:t>
      </w:r>
      <w:proofErr w:type="spellStart"/>
      <w:r w:rsidRPr="00854E7B">
        <w:rPr>
          <w:rFonts w:ascii="Times New Roman" w:hAnsi="Times New Roman"/>
          <w:b w:val="0"/>
          <w:sz w:val="24"/>
          <w:szCs w:val="24"/>
        </w:rPr>
        <w:t>i.p.</w:t>
      </w:r>
      <w:proofErr w:type="spellEnd"/>
      <w:r w:rsidRPr="00854E7B">
        <w:rPr>
          <w:rFonts w:ascii="Times New Roman" w:hAnsi="Times New Roman"/>
          <w:b w:val="0"/>
          <w:sz w:val="24"/>
          <w:szCs w:val="24"/>
        </w:rPr>
        <w:t>) with a dose of 0.5</w:t>
      </w:r>
      <w:r w:rsidR="00C84F2D">
        <w:rPr>
          <w:rFonts w:ascii="Times New Roman" w:hAnsi="Times New Roman"/>
          <w:b w:val="0"/>
          <w:sz w:val="24"/>
          <w:szCs w:val="24"/>
        </w:rPr>
        <w:t xml:space="preserve"> </w:t>
      </w:r>
      <w:r w:rsidRPr="00854E7B">
        <w:rPr>
          <w:rFonts w:ascii="Times New Roman" w:hAnsi="Times New Roman"/>
          <w:b w:val="0"/>
          <w:sz w:val="24"/>
          <w:szCs w:val="24"/>
        </w:rPr>
        <w:t>ml</w:t>
      </w:r>
      <w:r w:rsidR="00E46A1A">
        <w:rPr>
          <w:rFonts w:ascii="Times New Roman" w:hAnsi="Times New Roman"/>
          <w:b w:val="0"/>
          <w:sz w:val="24"/>
          <w:szCs w:val="24"/>
        </w:rPr>
        <w:t xml:space="preserve"> dilution</w:t>
      </w:r>
      <w:r w:rsidRPr="00854E7B">
        <w:rPr>
          <w:rFonts w:ascii="Times New Roman" w:hAnsi="Times New Roman"/>
          <w:b w:val="0"/>
          <w:sz w:val="24"/>
          <w:szCs w:val="24"/>
        </w:rPr>
        <w:t xml:space="preserve">/mouse. </w:t>
      </w:r>
    </w:p>
    <w:p w14:paraId="02911CAE" w14:textId="7E10E679" w:rsidR="009F299D" w:rsidRDefault="009F299D" w:rsidP="00692927">
      <w:pPr>
        <w:pStyle w:val="Didascalia"/>
        <w:spacing w:line="276" w:lineRule="auto"/>
        <w:jc w:val="both"/>
        <w:rPr>
          <w:b w:val="0"/>
          <w:bCs w:val="0"/>
          <w:sz w:val="24"/>
          <w:szCs w:val="24"/>
        </w:rPr>
      </w:pPr>
      <w:r w:rsidRPr="006168DC">
        <w:rPr>
          <w:b w:val="0"/>
          <w:bCs w:val="0"/>
          <w:sz w:val="24"/>
          <w:szCs w:val="24"/>
        </w:rPr>
        <w:t>Twenty-eight days after immunisation, all animals are bled</w:t>
      </w:r>
      <w:r w:rsidR="001323F3" w:rsidRPr="006168DC">
        <w:rPr>
          <w:b w:val="0"/>
          <w:bCs w:val="0"/>
          <w:sz w:val="24"/>
          <w:szCs w:val="24"/>
        </w:rPr>
        <w:t xml:space="preserve"> under anaesthesia </w:t>
      </w:r>
      <w:r w:rsidR="004668FA">
        <w:rPr>
          <w:b w:val="0"/>
          <w:bCs w:val="0"/>
          <w:sz w:val="24"/>
          <w:szCs w:val="24"/>
        </w:rPr>
        <w:t xml:space="preserve">(see blood collection) </w:t>
      </w:r>
      <w:r w:rsidR="001323F3" w:rsidRPr="006168DC">
        <w:rPr>
          <w:b w:val="0"/>
          <w:bCs w:val="0"/>
          <w:sz w:val="24"/>
          <w:szCs w:val="24"/>
        </w:rPr>
        <w:t>and individual</w:t>
      </w:r>
      <w:r w:rsidR="00E46A1A">
        <w:rPr>
          <w:b w:val="0"/>
          <w:bCs w:val="0"/>
          <w:sz w:val="24"/>
          <w:szCs w:val="24"/>
        </w:rPr>
        <w:t xml:space="preserve"> blood</w:t>
      </w:r>
      <w:r w:rsidR="001323F3" w:rsidRPr="006168DC">
        <w:rPr>
          <w:b w:val="0"/>
          <w:bCs w:val="0"/>
          <w:sz w:val="24"/>
          <w:szCs w:val="24"/>
        </w:rPr>
        <w:t xml:space="preserve"> samples are collected</w:t>
      </w:r>
      <w:r w:rsidR="00566E3E">
        <w:rPr>
          <w:b w:val="0"/>
          <w:bCs w:val="0"/>
          <w:sz w:val="24"/>
          <w:szCs w:val="24"/>
        </w:rPr>
        <w:t>, processed</w:t>
      </w:r>
      <w:r w:rsidR="00736665">
        <w:rPr>
          <w:b w:val="0"/>
          <w:bCs w:val="0"/>
          <w:sz w:val="24"/>
          <w:szCs w:val="24"/>
        </w:rPr>
        <w:t xml:space="preserve">, </w:t>
      </w:r>
      <w:r w:rsidR="007E3CC0">
        <w:rPr>
          <w:b w:val="0"/>
          <w:bCs w:val="0"/>
          <w:sz w:val="24"/>
          <w:szCs w:val="24"/>
        </w:rPr>
        <w:t xml:space="preserve">divided in </w:t>
      </w:r>
      <w:r w:rsidR="00736665">
        <w:rPr>
          <w:b w:val="0"/>
          <w:bCs w:val="0"/>
          <w:sz w:val="24"/>
          <w:szCs w:val="24"/>
        </w:rPr>
        <w:t>aliquot</w:t>
      </w:r>
      <w:r w:rsidR="007E3CC0">
        <w:rPr>
          <w:b w:val="0"/>
          <w:bCs w:val="0"/>
          <w:sz w:val="24"/>
          <w:szCs w:val="24"/>
        </w:rPr>
        <w:t>s</w:t>
      </w:r>
      <w:r w:rsidR="00736665">
        <w:rPr>
          <w:b w:val="0"/>
          <w:bCs w:val="0"/>
          <w:sz w:val="24"/>
          <w:szCs w:val="24"/>
        </w:rPr>
        <w:t xml:space="preserve"> </w:t>
      </w:r>
      <w:r w:rsidR="0094111F">
        <w:rPr>
          <w:b w:val="0"/>
          <w:bCs w:val="0"/>
          <w:sz w:val="24"/>
          <w:szCs w:val="24"/>
        </w:rPr>
        <w:t xml:space="preserve">(200 mcl) </w:t>
      </w:r>
      <w:r w:rsidR="00566E3E">
        <w:rPr>
          <w:b w:val="0"/>
          <w:bCs w:val="0"/>
          <w:sz w:val="24"/>
          <w:szCs w:val="24"/>
        </w:rPr>
        <w:t>and stored</w:t>
      </w:r>
      <w:r w:rsidR="00736665">
        <w:rPr>
          <w:b w:val="0"/>
          <w:bCs w:val="0"/>
          <w:sz w:val="24"/>
          <w:szCs w:val="24"/>
        </w:rPr>
        <w:t xml:space="preserve"> at -20°C</w:t>
      </w:r>
      <w:r w:rsidR="00F02988">
        <w:rPr>
          <w:b w:val="0"/>
          <w:bCs w:val="0"/>
          <w:sz w:val="24"/>
          <w:szCs w:val="24"/>
        </w:rPr>
        <w:t xml:space="preserve"> (Fig. 1)</w:t>
      </w:r>
      <w:r w:rsidRPr="006168DC">
        <w:rPr>
          <w:b w:val="0"/>
          <w:bCs w:val="0"/>
          <w:sz w:val="24"/>
          <w:szCs w:val="24"/>
        </w:rPr>
        <w:t xml:space="preserve">. </w:t>
      </w:r>
      <w:r w:rsidR="0094111F">
        <w:rPr>
          <w:b w:val="0"/>
          <w:bCs w:val="0"/>
          <w:sz w:val="24"/>
          <w:szCs w:val="24"/>
        </w:rPr>
        <w:t>A volume of 500-1500 mcl</w:t>
      </w:r>
      <w:r w:rsidR="008750E9">
        <w:rPr>
          <w:b w:val="0"/>
          <w:bCs w:val="0"/>
          <w:sz w:val="24"/>
          <w:szCs w:val="24"/>
        </w:rPr>
        <w:t xml:space="preserve"> blood</w:t>
      </w:r>
      <w:r w:rsidR="0094111F">
        <w:rPr>
          <w:b w:val="0"/>
          <w:bCs w:val="0"/>
          <w:sz w:val="24"/>
          <w:szCs w:val="24"/>
        </w:rPr>
        <w:t xml:space="preserve"> can be obtained </w:t>
      </w:r>
      <w:r w:rsidR="008C45A7">
        <w:rPr>
          <w:b w:val="0"/>
          <w:bCs w:val="0"/>
          <w:sz w:val="24"/>
          <w:szCs w:val="24"/>
        </w:rPr>
        <w:t xml:space="preserve">per </w:t>
      </w:r>
      <w:r w:rsidR="0094111F">
        <w:rPr>
          <w:b w:val="0"/>
          <w:bCs w:val="0"/>
          <w:sz w:val="24"/>
          <w:szCs w:val="24"/>
        </w:rPr>
        <w:t xml:space="preserve">mouse. </w:t>
      </w:r>
    </w:p>
    <w:p w14:paraId="4159B4E9" w14:textId="6CB9D233" w:rsidR="00CA2ABA" w:rsidRDefault="00EF72AB" w:rsidP="00CA2ABA">
      <w:r>
        <w:rPr>
          <w:noProof/>
          <w:lang w:val="it-IT" w:eastAsia="it-IT"/>
        </w:rPr>
        <w:drawing>
          <wp:anchor distT="0" distB="0" distL="114300" distR="114300" simplePos="0" relativeHeight="251658240" behindDoc="0" locked="0" layoutInCell="1" allowOverlap="1" wp14:anchorId="144EF6AE" wp14:editId="6FE7BBFD">
            <wp:simplePos x="0" y="0"/>
            <wp:positionH relativeFrom="column">
              <wp:posOffset>352897</wp:posOffset>
            </wp:positionH>
            <wp:positionV relativeFrom="paragraph">
              <wp:posOffset>52705</wp:posOffset>
            </wp:positionV>
            <wp:extent cx="2872740" cy="1198245"/>
            <wp:effectExtent l="0" t="0" r="381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6417"/>
                    <a:stretch/>
                  </pic:blipFill>
                  <pic:spPr bwMode="auto">
                    <a:xfrm>
                      <a:off x="0" y="0"/>
                      <a:ext cx="2872740" cy="11982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3EA58E7" w14:textId="421CFA44" w:rsidR="0018141B" w:rsidRDefault="0018141B" w:rsidP="00CA2ABA">
      <w:pPr>
        <w:rPr>
          <w:b/>
          <w:bCs/>
        </w:rPr>
      </w:pPr>
    </w:p>
    <w:p w14:paraId="45E480F2" w14:textId="3B6027BD" w:rsidR="0018141B" w:rsidRDefault="0018141B" w:rsidP="00CA2ABA">
      <w:pPr>
        <w:rPr>
          <w:b/>
          <w:bCs/>
        </w:rPr>
      </w:pPr>
    </w:p>
    <w:p w14:paraId="6F6A215A" w14:textId="77777777" w:rsidR="0018141B" w:rsidRDefault="0018141B" w:rsidP="00CA2ABA">
      <w:pPr>
        <w:rPr>
          <w:b/>
          <w:bCs/>
        </w:rPr>
      </w:pPr>
    </w:p>
    <w:p w14:paraId="4284DD44" w14:textId="77777777" w:rsidR="0018141B" w:rsidRDefault="00CF7B0F" w:rsidP="00CA2ABA">
      <w:pPr>
        <w:rPr>
          <w:b/>
          <w:bCs/>
        </w:rPr>
      </w:pPr>
      <w:r>
        <w:br w:type="textWrapping" w:clear="all"/>
      </w:r>
    </w:p>
    <w:p w14:paraId="0A1826B4" w14:textId="77777777" w:rsidR="0018141B" w:rsidRDefault="0018141B" w:rsidP="00CA2ABA">
      <w:pPr>
        <w:rPr>
          <w:b/>
          <w:bCs/>
        </w:rPr>
      </w:pPr>
    </w:p>
    <w:p w14:paraId="7431E062" w14:textId="77777777" w:rsidR="0018141B" w:rsidRDefault="0018141B" w:rsidP="00CA2ABA">
      <w:pPr>
        <w:rPr>
          <w:b/>
          <w:bCs/>
        </w:rPr>
      </w:pPr>
    </w:p>
    <w:p w14:paraId="7EB0CBAB" w14:textId="77777777" w:rsidR="00EF72AB" w:rsidRDefault="00EF72AB" w:rsidP="00CA2ABA">
      <w:pPr>
        <w:rPr>
          <w:b/>
          <w:bCs/>
        </w:rPr>
      </w:pPr>
    </w:p>
    <w:p w14:paraId="5C06D40C" w14:textId="00DB989A" w:rsidR="00CA2ABA" w:rsidRDefault="00C1797D" w:rsidP="00CA2ABA">
      <w:r w:rsidRPr="00050B95">
        <w:rPr>
          <w:b/>
          <w:bCs/>
        </w:rPr>
        <w:t>Fig. 1:</w:t>
      </w:r>
      <w:r>
        <w:t xml:space="preserve"> </w:t>
      </w:r>
      <w:r w:rsidR="00693611">
        <w:t>Schem</w:t>
      </w:r>
      <w:r w:rsidR="0097206B">
        <w:t>a</w:t>
      </w:r>
      <w:r w:rsidR="00693611">
        <w:t xml:space="preserve">tic overview of </w:t>
      </w:r>
      <w:r w:rsidR="00A26F20">
        <w:t xml:space="preserve">the </w:t>
      </w:r>
      <w:r w:rsidR="00695486">
        <w:t>mouse immunisation procedure over time.</w:t>
      </w:r>
      <w:r w:rsidR="00693611">
        <w:t xml:space="preserve"> </w:t>
      </w:r>
    </w:p>
    <w:p w14:paraId="65334650" w14:textId="77777777" w:rsidR="00EF72AB" w:rsidRPr="00CA2ABA" w:rsidRDefault="00EF72AB" w:rsidP="00CA2ABA"/>
    <w:p w14:paraId="1405F922" w14:textId="77777777" w:rsidR="009F299D" w:rsidRPr="006168DC" w:rsidRDefault="00C74B03" w:rsidP="00692927">
      <w:pPr>
        <w:pStyle w:val="Corpotesto"/>
        <w:spacing w:before="240" w:after="120" w:line="276" w:lineRule="auto"/>
        <w:jc w:val="both"/>
        <w:rPr>
          <w:rFonts w:ascii="Times New Roman" w:hAnsi="Times New Roman"/>
          <w:sz w:val="24"/>
          <w:szCs w:val="24"/>
        </w:rPr>
      </w:pPr>
      <w:r>
        <w:rPr>
          <w:rFonts w:ascii="Times New Roman" w:hAnsi="Times New Roman"/>
          <w:sz w:val="24"/>
          <w:szCs w:val="24"/>
        </w:rPr>
        <w:t>3</w:t>
      </w:r>
      <w:r w:rsidR="008329B0" w:rsidRPr="006168DC">
        <w:rPr>
          <w:rFonts w:ascii="Times New Roman" w:hAnsi="Times New Roman"/>
          <w:sz w:val="24"/>
          <w:szCs w:val="24"/>
        </w:rPr>
        <w:t xml:space="preserve">. </w:t>
      </w:r>
      <w:r w:rsidR="009F299D" w:rsidRPr="006168DC">
        <w:rPr>
          <w:rFonts w:ascii="Times New Roman" w:hAnsi="Times New Roman"/>
          <w:sz w:val="24"/>
          <w:szCs w:val="24"/>
        </w:rPr>
        <w:t>Animals</w:t>
      </w:r>
    </w:p>
    <w:p w14:paraId="4433507D" w14:textId="00E4AAA4" w:rsidR="00731CBE" w:rsidRDefault="001F131F" w:rsidP="00692927">
      <w:pPr>
        <w:pStyle w:val="Corpotesto"/>
        <w:spacing w:line="276" w:lineRule="auto"/>
        <w:jc w:val="both"/>
        <w:rPr>
          <w:rFonts w:ascii="Times New Roman" w:hAnsi="Times New Roman"/>
          <w:b w:val="0"/>
          <w:color w:val="231F20"/>
          <w:sz w:val="24"/>
          <w:szCs w:val="24"/>
        </w:rPr>
      </w:pPr>
      <w:r>
        <w:rPr>
          <w:rFonts w:ascii="Times New Roman" w:hAnsi="Times New Roman"/>
          <w:b w:val="0"/>
          <w:color w:val="231F20"/>
          <w:sz w:val="24"/>
          <w:szCs w:val="24"/>
        </w:rPr>
        <w:lastRenderedPageBreak/>
        <w:t xml:space="preserve">For each </w:t>
      </w:r>
      <w:r w:rsidR="00EC2E0F">
        <w:rPr>
          <w:rFonts w:ascii="Times New Roman" w:hAnsi="Times New Roman"/>
          <w:b w:val="0"/>
          <w:color w:val="231F20"/>
          <w:sz w:val="24"/>
          <w:szCs w:val="24"/>
        </w:rPr>
        <w:t>vaccine lot (and reference preparation)</w:t>
      </w:r>
      <w:r>
        <w:rPr>
          <w:rFonts w:ascii="Times New Roman" w:hAnsi="Times New Roman"/>
          <w:b w:val="0"/>
          <w:color w:val="231F20"/>
          <w:sz w:val="24"/>
          <w:szCs w:val="24"/>
        </w:rPr>
        <w:t xml:space="preserve"> allocate </w:t>
      </w:r>
      <w:r w:rsidR="00A43260">
        <w:rPr>
          <w:rFonts w:ascii="Times New Roman" w:hAnsi="Times New Roman"/>
          <w:b w:val="0"/>
          <w:color w:val="231F20"/>
          <w:sz w:val="24"/>
          <w:szCs w:val="24"/>
        </w:rPr>
        <w:t>no</w:t>
      </w:r>
      <w:r w:rsidR="00377F89">
        <w:rPr>
          <w:rFonts w:ascii="Times New Roman" w:hAnsi="Times New Roman"/>
          <w:b w:val="0"/>
          <w:color w:val="231F20"/>
          <w:sz w:val="24"/>
          <w:szCs w:val="24"/>
        </w:rPr>
        <w:t>t</w:t>
      </w:r>
      <w:r w:rsidR="00A43260">
        <w:rPr>
          <w:rFonts w:ascii="Times New Roman" w:hAnsi="Times New Roman"/>
          <w:b w:val="0"/>
          <w:color w:val="231F20"/>
          <w:sz w:val="24"/>
          <w:szCs w:val="24"/>
        </w:rPr>
        <w:t xml:space="preserve"> fewer than </w:t>
      </w:r>
      <w:r w:rsidR="00965BDC">
        <w:rPr>
          <w:rFonts w:ascii="Times New Roman" w:hAnsi="Times New Roman"/>
          <w:b w:val="0"/>
          <w:color w:val="231F20"/>
          <w:sz w:val="24"/>
          <w:szCs w:val="24"/>
        </w:rPr>
        <w:t>48</w:t>
      </w:r>
      <w:r w:rsidR="009F299D" w:rsidRPr="006168DC">
        <w:rPr>
          <w:rFonts w:ascii="Times New Roman" w:hAnsi="Times New Roman"/>
          <w:b w:val="0"/>
          <w:color w:val="231F20"/>
          <w:sz w:val="24"/>
          <w:szCs w:val="24"/>
        </w:rPr>
        <w:t xml:space="preserve"> healthy mice of </w:t>
      </w:r>
      <w:r w:rsidR="00A43260">
        <w:rPr>
          <w:rFonts w:ascii="Times New Roman" w:hAnsi="Times New Roman"/>
          <w:b w:val="0"/>
          <w:color w:val="231F20"/>
          <w:sz w:val="24"/>
          <w:szCs w:val="24"/>
        </w:rPr>
        <w:t xml:space="preserve">either </w:t>
      </w:r>
      <w:r w:rsidR="009F299D" w:rsidRPr="006168DC">
        <w:rPr>
          <w:rFonts w:ascii="Times New Roman" w:hAnsi="Times New Roman"/>
          <w:b w:val="0"/>
          <w:color w:val="231F20"/>
          <w:sz w:val="24"/>
          <w:szCs w:val="24"/>
        </w:rPr>
        <w:t>one sex, or an equal distribution of both</w:t>
      </w:r>
      <w:r w:rsidR="00A43260">
        <w:rPr>
          <w:rFonts w:ascii="Times New Roman" w:hAnsi="Times New Roman"/>
          <w:b w:val="0"/>
          <w:color w:val="231F20"/>
          <w:sz w:val="24"/>
          <w:szCs w:val="24"/>
        </w:rPr>
        <w:t xml:space="preserve"> genders</w:t>
      </w:r>
      <w:r w:rsidR="00965BDC">
        <w:rPr>
          <w:rFonts w:ascii="Times New Roman" w:hAnsi="Times New Roman"/>
          <w:b w:val="0"/>
          <w:color w:val="231F20"/>
          <w:sz w:val="24"/>
          <w:szCs w:val="24"/>
        </w:rPr>
        <w:t xml:space="preserve"> over the </w:t>
      </w:r>
      <w:r w:rsidR="00B918EB">
        <w:rPr>
          <w:rFonts w:ascii="Times New Roman" w:hAnsi="Times New Roman"/>
          <w:b w:val="0"/>
          <w:color w:val="231F20"/>
          <w:sz w:val="24"/>
          <w:szCs w:val="24"/>
        </w:rPr>
        <w:t xml:space="preserve">four </w:t>
      </w:r>
      <w:r w:rsidR="00965BDC">
        <w:rPr>
          <w:rFonts w:ascii="Times New Roman" w:hAnsi="Times New Roman"/>
          <w:b w:val="0"/>
          <w:color w:val="231F20"/>
          <w:sz w:val="24"/>
          <w:szCs w:val="24"/>
        </w:rPr>
        <w:t>groups</w:t>
      </w:r>
      <w:r w:rsidR="009F299D" w:rsidRPr="006168DC">
        <w:rPr>
          <w:rFonts w:ascii="Times New Roman" w:hAnsi="Times New Roman"/>
          <w:b w:val="0"/>
          <w:color w:val="231F20"/>
          <w:sz w:val="24"/>
          <w:szCs w:val="24"/>
        </w:rPr>
        <w:t xml:space="preserve">, within the weight range </w:t>
      </w:r>
      <w:r w:rsidR="00973545" w:rsidRPr="006168DC">
        <w:rPr>
          <w:rFonts w:ascii="Times New Roman" w:hAnsi="Times New Roman"/>
          <w:b w:val="0"/>
          <w:color w:val="231F20"/>
          <w:sz w:val="24"/>
          <w:szCs w:val="24"/>
        </w:rPr>
        <w:t>of</w:t>
      </w:r>
      <w:r w:rsidR="00BB35EB">
        <w:rPr>
          <w:rFonts w:ascii="Times New Roman" w:hAnsi="Times New Roman"/>
          <w:b w:val="0"/>
          <w:color w:val="231F20"/>
          <w:sz w:val="24"/>
          <w:szCs w:val="24"/>
        </w:rPr>
        <w:t xml:space="preserve"> </w:t>
      </w:r>
      <w:r w:rsidR="009F299D" w:rsidRPr="006168DC">
        <w:rPr>
          <w:rFonts w:ascii="Times New Roman" w:hAnsi="Times New Roman"/>
          <w:b w:val="0"/>
          <w:color w:val="231F20"/>
          <w:sz w:val="24"/>
          <w:szCs w:val="24"/>
        </w:rPr>
        <w:t>20-24 g. Divide the animal</w:t>
      </w:r>
      <w:r w:rsidR="00A43260">
        <w:rPr>
          <w:rFonts w:ascii="Times New Roman" w:hAnsi="Times New Roman"/>
          <w:b w:val="0"/>
          <w:color w:val="231F20"/>
          <w:sz w:val="24"/>
          <w:szCs w:val="24"/>
        </w:rPr>
        <w:t>s</w:t>
      </w:r>
      <w:r w:rsidR="00355CB9" w:rsidRPr="006168DC">
        <w:rPr>
          <w:rFonts w:ascii="Times New Roman" w:hAnsi="Times New Roman"/>
          <w:b w:val="0"/>
          <w:color w:val="231F20"/>
          <w:sz w:val="24"/>
          <w:szCs w:val="24"/>
        </w:rPr>
        <w:t xml:space="preserve"> </w:t>
      </w:r>
      <w:r w:rsidR="00A43260">
        <w:rPr>
          <w:rFonts w:ascii="Times New Roman" w:hAnsi="Times New Roman"/>
          <w:b w:val="0"/>
          <w:color w:val="231F20"/>
          <w:sz w:val="24"/>
          <w:szCs w:val="24"/>
        </w:rPr>
        <w:t xml:space="preserve">randomly for each </w:t>
      </w:r>
      <w:r w:rsidR="00EC2E0F">
        <w:rPr>
          <w:rFonts w:ascii="Times New Roman" w:hAnsi="Times New Roman"/>
          <w:b w:val="0"/>
          <w:color w:val="231F20"/>
          <w:sz w:val="24"/>
          <w:szCs w:val="24"/>
        </w:rPr>
        <w:t xml:space="preserve">dilution </w:t>
      </w:r>
      <w:r w:rsidR="001A00B6" w:rsidRPr="006168DC">
        <w:rPr>
          <w:rFonts w:ascii="Times New Roman" w:hAnsi="Times New Roman"/>
          <w:b w:val="0"/>
          <w:color w:val="231F20"/>
          <w:sz w:val="24"/>
          <w:szCs w:val="24"/>
        </w:rPr>
        <w:t>group</w:t>
      </w:r>
      <w:r w:rsidR="00965BDC">
        <w:rPr>
          <w:rFonts w:ascii="Times New Roman" w:hAnsi="Times New Roman"/>
          <w:b w:val="0"/>
          <w:color w:val="231F20"/>
          <w:sz w:val="24"/>
          <w:szCs w:val="24"/>
        </w:rPr>
        <w:t>, but in case of both genders on the condition of equal distribution of genders.</w:t>
      </w:r>
    </w:p>
    <w:p w14:paraId="7FA3B2A8" w14:textId="77777777" w:rsidR="00CE1CB2" w:rsidRDefault="00CE1CB2" w:rsidP="00CE1CB2">
      <w:pPr>
        <w:autoSpaceDE w:val="0"/>
        <w:autoSpaceDN w:val="0"/>
        <w:adjustRightInd w:val="0"/>
        <w:jc w:val="both"/>
        <w:rPr>
          <w:sz w:val="24"/>
          <w:szCs w:val="24"/>
        </w:rPr>
      </w:pPr>
    </w:p>
    <w:p w14:paraId="228646EE" w14:textId="77777777" w:rsidR="009E16A8" w:rsidRPr="00E31ABC" w:rsidRDefault="009E16A8" w:rsidP="009E16A8">
      <w:pPr>
        <w:pStyle w:val="Corpotesto"/>
        <w:spacing w:line="276" w:lineRule="auto"/>
        <w:jc w:val="both"/>
        <w:rPr>
          <w:rFonts w:ascii="Times New Roman" w:hAnsi="Times New Roman"/>
          <w:sz w:val="22"/>
          <w:szCs w:val="22"/>
        </w:rPr>
      </w:pPr>
      <w:r w:rsidRPr="00E31ABC">
        <w:rPr>
          <w:rFonts w:ascii="Times New Roman" w:hAnsi="Times New Roman"/>
          <w:sz w:val="22"/>
          <w:szCs w:val="22"/>
        </w:rPr>
        <w:t>NOTE:</w:t>
      </w:r>
    </w:p>
    <w:p w14:paraId="76BE87D9" w14:textId="32D108B1" w:rsidR="009E16A8" w:rsidRPr="009E16A8" w:rsidRDefault="009E16A8" w:rsidP="009E16A8">
      <w:pPr>
        <w:pStyle w:val="Corpotesto"/>
        <w:spacing w:line="276" w:lineRule="auto"/>
        <w:jc w:val="both"/>
        <w:rPr>
          <w:rFonts w:ascii="Times New Roman" w:hAnsi="Times New Roman"/>
          <w:b w:val="0"/>
          <w:sz w:val="22"/>
          <w:szCs w:val="22"/>
        </w:rPr>
      </w:pPr>
      <w:r w:rsidRPr="00E31ABC">
        <w:rPr>
          <w:rFonts w:ascii="Times New Roman" w:hAnsi="Times New Roman"/>
          <w:b w:val="0"/>
          <w:sz w:val="22"/>
          <w:szCs w:val="22"/>
        </w:rPr>
        <w:t xml:space="preserve">All animals are of SPF quality and certified by the </w:t>
      </w:r>
      <w:r w:rsidR="00C06157" w:rsidRPr="00E31ABC">
        <w:rPr>
          <w:rFonts w:ascii="Times New Roman" w:hAnsi="Times New Roman"/>
          <w:b w:val="0"/>
          <w:sz w:val="22"/>
          <w:szCs w:val="22"/>
        </w:rPr>
        <w:t xml:space="preserve">respective commercial </w:t>
      </w:r>
      <w:r w:rsidRPr="00E31ABC">
        <w:rPr>
          <w:rFonts w:ascii="Times New Roman" w:hAnsi="Times New Roman"/>
          <w:b w:val="0"/>
          <w:sz w:val="22"/>
          <w:szCs w:val="22"/>
        </w:rPr>
        <w:t>breeder</w:t>
      </w:r>
      <w:r w:rsidR="005D6C88" w:rsidRPr="00E31ABC">
        <w:rPr>
          <w:rFonts w:ascii="Times New Roman" w:hAnsi="Times New Roman"/>
          <w:b w:val="0"/>
          <w:sz w:val="22"/>
          <w:szCs w:val="22"/>
        </w:rPr>
        <w:t xml:space="preserve"> or by the </w:t>
      </w:r>
      <w:r w:rsidRPr="00E31ABC">
        <w:rPr>
          <w:rFonts w:ascii="Times New Roman" w:hAnsi="Times New Roman"/>
          <w:b w:val="0"/>
          <w:sz w:val="22"/>
          <w:szCs w:val="22"/>
        </w:rPr>
        <w:t>manufacturer</w:t>
      </w:r>
      <w:r w:rsidR="00C06157" w:rsidRPr="00E31ABC">
        <w:rPr>
          <w:rFonts w:ascii="Times New Roman" w:hAnsi="Times New Roman"/>
          <w:b w:val="0"/>
          <w:sz w:val="22"/>
          <w:szCs w:val="22"/>
        </w:rPr>
        <w:t>’s breeding facility</w:t>
      </w:r>
      <w:r w:rsidRPr="00E31ABC">
        <w:rPr>
          <w:rFonts w:ascii="Times New Roman" w:hAnsi="Times New Roman"/>
          <w:b w:val="0"/>
          <w:sz w:val="22"/>
          <w:szCs w:val="22"/>
        </w:rPr>
        <w:t xml:space="preserve">. </w:t>
      </w:r>
      <w:proofErr w:type="gramStart"/>
      <w:r w:rsidRPr="00E31ABC">
        <w:rPr>
          <w:rFonts w:ascii="Times New Roman" w:hAnsi="Times New Roman"/>
          <w:b w:val="0"/>
          <w:sz w:val="22"/>
          <w:szCs w:val="22"/>
        </w:rPr>
        <w:t>In particular</w:t>
      </w:r>
      <w:r w:rsidR="005D6C88" w:rsidRPr="00E31ABC">
        <w:rPr>
          <w:rFonts w:ascii="Times New Roman" w:hAnsi="Times New Roman"/>
          <w:b w:val="0"/>
          <w:sz w:val="22"/>
          <w:szCs w:val="22"/>
        </w:rPr>
        <w:t xml:space="preserve">, </w:t>
      </w:r>
      <w:r w:rsidR="00F35AA1" w:rsidRPr="00E31ABC">
        <w:rPr>
          <w:rFonts w:ascii="Times New Roman" w:hAnsi="Times New Roman"/>
          <w:b w:val="0"/>
          <w:sz w:val="22"/>
          <w:szCs w:val="22"/>
        </w:rPr>
        <w:t>it</w:t>
      </w:r>
      <w:proofErr w:type="gramEnd"/>
      <w:r w:rsidR="00F35AA1" w:rsidRPr="00E31ABC">
        <w:rPr>
          <w:rFonts w:ascii="Times New Roman" w:hAnsi="Times New Roman"/>
          <w:b w:val="0"/>
          <w:sz w:val="22"/>
          <w:szCs w:val="22"/>
        </w:rPr>
        <w:t xml:space="preserve"> is important</w:t>
      </w:r>
      <w:r w:rsidRPr="00E31ABC">
        <w:rPr>
          <w:rFonts w:ascii="Times New Roman" w:hAnsi="Times New Roman"/>
          <w:b w:val="0"/>
          <w:sz w:val="22"/>
          <w:szCs w:val="22"/>
        </w:rPr>
        <w:t xml:space="preserve"> that </w:t>
      </w:r>
      <w:r w:rsidR="009216B5" w:rsidRPr="00E31ABC">
        <w:rPr>
          <w:rFonts w:ascii="Times New Roman" w:hAnsi="Times New Roman"/>
          <w:b w:val="0"/>
          <w:sz w:val="22"/>
          <w:szCs w:val="22"/>
        </w:rPr>
        <w:t xml:space="preserve">it is </w:t>
      </w:r>
      <w:r w:rsidRPr="00E31ABC">
        <w:rPr>
          <w:rFonts w:ascii="Times New Roman" w:hAnsi="Times New Roman"/>
          <w:b w:val="0"/>
          <w:sz w:val="22"/>
          <w:szCs w:val="22"/>
        </w:rPr>
        <w:t xml:space="preserve">certified </w:t>
      </w:r>
      <w:r w:rsidR="009216B5" w:rsidRPr="00E31ABC">
        <w:rPr>
          <w:rFonts w:ascii="Times New Roman" w:hAnsi="Times New Roman"/>
          <w:b w:val="0"/>
          <w:sz w:val="22"/>
          <w:szCs w:val="22"/>
        </w:rPr>
        <w:t>that the animals are free</w:t>
      </w:r>
      <w:r w:rsidRPr="00E31ABC">
        <w:rPr>
          <w:rFonts w:ascii="Times New Roman" w:hAnsi="Times New Roman"/>
          <w:b w:val="0"/>
          <w:sz w:val="22"/>
          <w:szCs w:val="22"/>
        </w:rPr>
        <w:t xml:space="preserve"> of </w:t>
      </w:r>
      <w:r w:rsidRPr="00E31ABC">
        <w:rPr>
          <w:rFonts w:ascii="Times New Roman" w:hAnsi="Times New Roman"/>
          <w:b w:val="0"/>
          <w:i/>
          <w:sz w:val="22"/>
          <w:szCs w:val="22"/>
        </w:rPr>
        <w:t xml:space="preserve">B. </w:t>
      </w:r>
      <w:proofErr w:type="spellStart"/>
      <w:r w:rsidRPr="00E31ABC">
        <w:rPr>
          <w:rFonts w:ascii="Times New Roman" w:hAnsi="Times New Roman"/>
          <w:b w:val="0"/>
          <w:i/>
          <w:sz w:val="22"/>
          <w:szCs w:val="22"/>
        </w:rPr>
        <w:t>bronchiseptica</w:t>
      </w:r>
      <w:proofErr w:type="spellEnd"/>
      <w:r w:rsidRPr="00E31ABC">
        <w:rPr>
          <w:rFonts w:ascii="Times New Roman" w:hAnsi="Times New Roman"/>
          <w:b w:val="0"/>
          <w:i/>
          <w:sz w:val="22"/>
          <w:szCs w:val="22"/>
        </w:rPr>
        <w:t xml:space="preserve"> and B </w:t>
      </w:r>
      <w:proofErr w:type="spellStart"/>
      <w:r w:rsidRPr="00E31ABC">
        <w:rPr>
          <w:rFonts w:ascii="Times New Roman" w:hAnsi="Times New Roman"/>
          <w:b w:val="0"/>
          <w:i/>
          <w:sz w:val="22"/>
          <w:szCs w:val="22"/>
        </w:rPr>
        <w:t>parapertussis</w:t>
      </w:r>
      <w:proofErr w:type="spellEnd"/>
      <w:r w:rsidR="005D6C88" w:rsidRPr="00E31ABC">
        <w:rPr>
          <w:rFonts w:ascii="Times New Roman" w:hAnsi="Times New Roman"/>
          <w:b w:val="0"/>
          <w:sz w:val="22"/>
          <w:szCs w:val="22"/>
        </w:rPr>
        <w:t>.</w:t>
      </w:r>
    </w:p>
    <w:p w14:paraId="4609E2C6" w14:textId="1B5A57C3" w:rsidR="00CE1CB2" w:rsidRDefault="00731CBE" w:rsidP="00CE1CB2">
      <w:pPr>
        <w:autoSpaceDE w:val="0"/>
        <w:autoSpaceDN w:val="0"/>
        <w:adjustRightInd w:val="0"/>
        <w:jc w:val="both"/>
        <w:rPr>
          <w:color w:val="231F20"/>
          <w:sz w:val="24"/>
          <w:szCs w:val="24"/>
        </w:rPr>
      </w:pPr>
      <w:r w:rsidRPr="00B964BA">
        <w:rPr>
          <w:sz w:val="24"/>
          <w:szCs w:val="24"/>
        </w:rPr>
        <w:t xml:space="preserve">The health status of the animals should be recorded at arrival and monitored during the experiment by inclusion of </w:t>
      </w:r>
      <w:r w:rsidRPr="00CE1CB2">
        <w:rPr>
          <w:sz w:val="24"/>
          <w:szCs w:val="24"/>
        </w:rPr>
        <w:t>sentinel animals</w:t>
      </w:r>
      <w:r w:rsidRPr="00B964BA">
        <w:rPr>
          <w:sz w:val="24"/>
          <w:szCs w:val="24"/>
        </w:rPr>
        <w:t xml:space="preserve">. </w:t>
      </w:r>
      <w:r w:rsidR="00CE1CB2" w:rsidRPr="00534D4A">
        <w:rPr>
          <w:color w:val="231F20"/>
          <w:sz w:val="24"/>
          <w:szCs w:val="24"/>
        </w:rPr>
        <w:t xml:space="preserve">  </w:t>
      </w:r>
    </w:p>
    <w:p w14:paraId="73E58AC2" w14:textId="5548FCD6" w:rsidR="00747F51" w:rsidRDefault="00747F51" w:rsidP="00CE1CB2">
      <w:pPr>
        <w:autoSpaceDE w:val="0"/>
        <w:autoSpaceDN w:val="0"/>
        <w:adjustRightInd w:val="0"/>
        <w:jc w:val="both"/>
        <w:rPr>
          <w:color w:val="231F20"/>
          <w:sz w:val="24"/>
          <w:szCs w:val="24"/>
        </w:rPr>
      </w:pPr>
    </w:p>
    <w:p w14:paraId="044D96A2" w14:textId="77777777" w:rsidR="00CE1CB2" w:rsidRPr="00CE1CB2" w:rsidRDefault="00CE1CB2" w:rsidP="00CE1CB2">
      <w:pPr>
        <w:autoSpaceDE w:val="0"/>
        <w:autoSpaceDN w:val="0"/>
        <w:adjustRightInd w:val="0"/>
        <w:jc w:val="both"/>
        <w:rPr>
          <w:sz w:val="24"/>
          <w:szCs w:val="24"/>
        </w:rPr>
      </w:pPr>
    </w:p>
    <w:p w14:paraId="2F986A04" w14:textId="77777777" w:rsidR="00CE1CB2" w:rsidRDefault="00CE1CB2" w:rsidP="00CE1CB2">
      <w:pPr>
        <w:autoSpaceDE w:val="0"/>
        <w:autoSpaceDN w:val="0"/>
        <w:adjustRightInd w:val="0"/>
        <w:jc w:val="both"/>
        <w:rPr>
          <w:sz w:val="24"/>
          <w:szCs w:val="24"/>
        </w:rPr>
      </w:pPr>
      <w:r w:rsidRPr="00CE1CB2">
        <w:rPr>
          <w:b/>
          <w:sz w:val="24"/>
          <w:szCs w:val="24"/>
        </w:rPr>
        <w:t>3.1 Sentinel mice</w:t>
      </w:r>
    </w:p>
    <w:p w14:paraId="0EFEDF42" w14:textId="77777777" w:rsidR="00E51B68" w:rsidRDefault="00E51B68" w:rsidP="00CE1CB2">
      <w:pPr>
        <w:autoSpaceDE w:val="0"/>
        <w:autoSpaceDN w:val="0"/>
        <w:adjustRightInd w:val="0"/>
        <w:jc w:val="both"/>
        <w:rPr>
          <w:sz w:val="24"/>
          <w:szCs w:val="24"/>
        </w:rPr>
      </w:pPr>
    </w:p>
    <w:p w14:paraId="46F1CC84" w14:textId="2740EEFB" w:rsidR="00E51B68" w:rsidRDefault="00160CBD" w:rsidP="00CE1CB2">
      <w:pPr>
        <w:autoSpaceDE w:val="0"/>
        <w:autoSpaceDN w:val="0"/>
        <w:adjustRightInd w:val="0"/>
        <w:jc w:val="both"/>
        <w:rPr>
          <w:sz w:val="24"/>
          <w:szCs w:val="24"/>
        </w:rPr>
      </w:pPr>
      <w:r w:rsidRPr="00E31ABC">
        <w:rPr>
          <w:sz w:val="24"/>
          <w:szCs w:val="24"/>
        </w:rPr>
        <w:t>Manufacturer</w:t>
      </w:r>
      <w:r w:rsidR="00FB42C1" w:rsidRPr="00E31ABC">
        <w:rPr>
          <w:sz w:val="24"/>
          <w:szCs w:val="24"/>
        </w:rPr>
        <w:t>s have</w:t>
      </w:r>
      <w:r w:rsidRPr="00E31ABC">
        <w:rPr>
          <w:sz w:val="24"/>
          <w:szCs w:val="24"/>
        </w:rPr>
        <w:t xml:space="preserve"> usually a sentinel </w:t>
      </w:r>
      <w:r w:rsidR="004646A3" w:rsidRPr="00E31ABC">
        <w:rPr>
          <w:sz w:val="24"/>
          <w:szCs w:val="24"/>
        </w:rPr>
        <w:t xml:space="preserve">programme </w:t>
      </w:r>
      <w:r w:rsidRPr="00E31ABC">
        <w:rPr>
          <w:sz w:val="24"/>
          <w:szCs w:val="24"/>
        </w:rPr>
        <w:t>in place</w:t>
      </w:r>
      <w:r w:rsidR="00063E4D" w:rsidRPr="00E31ABC">
        <w:rPr>
          <w:sz w:val="24"/>
          <w:szCs w:val="24"/>
        </w:rPr>
        <w:t xml:space="preserve"> in their animal facility where experiments for QC purposes are carried out</w:t>
      </w:r>
      <w:r w:rsidRPr="00E31ABC">
        <w:rPr>
          <w:sz w:val="24"/>
          <w:szCs w:val="24"/>
        </w:rPr>
        <w:t xml:space="preserve">. </w:t>
      </w:r>
      <w:r w:rsidR="0081133F" w:rsidRPr="00E31ABC">
        <w:rPr>
          <w:sz w:val="24"/>
          <w:szCs w:val="24"/>
        </w:rPr>
        <w:t>When</w:t>
      </w:r>
      <w:r w:rsidRPr="00E31ABC">
        <w:rPr>
          <w:sz w:val="24"/>
          <w:szCs w:val="24"/>
        </w:rPr>
        <w:t xml:space="preserve"> this is</w:t>
      </w:r>
      <w:r w:rsidR="00261182" w:rsidRPr="00E31ABC">
        <w:rPr>
          <w:sz w:val="24"/>
          <w:szCs w:val="24"/>
        </w:rPr>
        <w:t xml:space="preserve"> not the case, </w:t>
      </w:r>
      <w:proofErr w:type="gramStart"/>
      <w:r w:rsidR="00261182" w:rsidRPr="00E31ABC">
        <w:rPr>
          <w:sz w:val="24"/>
          <w:szCs w:val="24"/>
        </w:rPr>
        <w:t xml:space="preserve">kindly </w:t>
      </w:r>
      <w:r w:rsidRPr="00E31ABC">
        <w:rPr>
          <w:sz w:val="24"/>
          <w:szCs w:val="24"/>
        </w:rPr>
        <w:t xml:space="preserve"> </w:t>
      </w:r>
      <w:r w:rsidR="00E51B68" w:rsidRPr="00E31ABC">
        <w:rPr>
          <w:sz w:val="24"/>
          <w:szCs w:val="24"/>
        </w:rPr>
        <w:t>follow</w:t>
      </w:r>
      <w:proofErr w:type="gramEnd"/>
      <w:r w:rsidR="00E51B68" w:rsidRPr="00E31ABC">
        <w:rPr>
          <w:sz w:val="24"/>
          <w:szCs w:val="24"/>
        </w:rPr>
        <w:t xml:space="preserve"> the </w:t>
      </w:r>
      <w:r w:rsidR="00063E4D" w:rsidRPr="00E31ABC">
        <w:rPr>
          <w:sz w:val="24"/>
          <w:szCs w:val="24"/>
        </w:rPr>
        <w:t>procedure</w:t>
      </w:r>
      <w:r w:rsidR="00E51B68" w:rsidRPr="00E31ABC">
        <w:rPr>
          <w:sz w:val="24"/>
          <w:szCs w:val="24"/>
        </w:rPr>
        <w:t xml:space="preserve"> given below.</w:t>
      </w:r>
    </w:p>
    <w:p w14:paraId="394807A4" w14:textId="77777777" w:rsidR="00160CBD" w:rsidRDefault="00160CBD" w:rsidP="00CE1CB2">
      <w:pPr>
        <w:autoSpaceDE w:val="0"/>
        <w:autoSpaceDN w:val="0"/>
        <w:adjustRightInd w:val="0"/>
        <w:jc w:val="both"/>
        <w:rPr>
          <w:sz w:val="24"/>
          <w:szCs w:val="24"/>
        </w:rPr>
      </w:pPr>
    </w:p>
    <w:p w14:paraId="0527F8E5" w14:textId="52DEC329" w:rsidR="00CE1CB2" w:rsidRPr="00534D4A" w:rsidRDefault="001F131F" w:rsidP="00CE1CB2">
      <w:pPr>
        <w:autoSpaceDE w:val="0"/>
        <w:autoSpaceDN w:val="0"/>
        <w:adjustRightInd w:val="0"/>
        <w:jc w:val="both"/>
        <w:rPr>
          <w:sz w:val="24"/>
          <w:szCs w:val="24"/>
        </w:rPr>
      </w:pPr>
      <w:r>
        <w:rPr>
          <w:sz w:val="24"/>
          <w:szCs w:val="24"/>
        </w:rPr>
        <w:t xml:space="preserve">Allocate </w:t>
      </w:r>
      <w:r w:rsidR="00CE1CB2" w:rsidRPr="00534D4A">
        <w:rPr>
          <w:sz w:val="24"/>
          <w:szCs w:val="24"/>
        </w:rPr>
        <w:t>nine</w:t>
      </w:r>
      <w:r>
        <w:rPr>
          <w:sz w:val="24"/>
          <w:szCs w:val="24"/>
        </w:rPr>
        <w:t xml:space="preserve"> animals </w:t>
      </w:r>
      <w:r w:rsidR="00CE1CB2" w:rsidRPr="00534D4A">
        <w:rPr>
          <w:sz w:val="24"/>
          <w:szCs w:val="24"/>
        </w:rPr>
        <w:t>of the same cohort of animals as those used for KT or PSPT</w:t>
      </w:r>
      <w:r w:rsidR="00EC2E0F">
        <w:rPr>
          <w:sz w:val="24"/>
          <w:szCs w:val="24"/>
        </w:rPr>
        <w:t>, to be used</w:t>
      </w:r>
      <w:r>
        <w:rPr>
          <w:sz w:val="24"/>
          <w:szCs w:val="24"/>
        </w:rPr>
        <w:t xml:space="preserve"> as sentinel animals</w:t>
      </w:r>
      <w:r w:rsidR="00CE1CB2" w:rsidRPr="00534D4A">
        <w:rPr>
          <w:sz w:val="24"/>
          <w:szCs w:val="24"/>
        </w:rPr>
        <w:t xml:space="preserve">.  </w:t>
      </w:r>
    </w:p>
    <w:p w14:paraId="698409B5" w14:textId="77777777" w:rsidR="00CE1CB2" w:rsidRPr="00534D4A" w:rsidRDefault="00CE1CB2" w:rsidP="00CE1CB2">
      <w:pPr>
        <w:pStyle w:val="Corpotesto"/>
        <w:spacing w:line="276" w:lineRule="auto"/>
        <w:jc w:val="both"/>
        <w:rPr>
          <w:rFonts w:ascii="Times New Roman" w:hAnsi="Times New Roman"/>
          <w:b w:val="0"/>
          <w:color w:val="231F20"/>
          <w:sz w:val="24"/>
          <w:szCs w:val="24"/>
        </w:rPr>
      </w:pPr>
      <w:r w:rsidRPr="00534D4A">
        <w:rPr>
          <w:rFonts w:ascii="Times New Roman" w:hAnsi="Times New Roman"/>
          <w:b w:val="0"/>
          <w:color w:val="231F20"/>
          <w:sz w:val="24"/>
          <w:szCs w:val="24"/>
        </w:rPr>
        <w:t>Sentinel mice will not be immunised and will be housed in one</w:t>
      </w:r>
      <w:r w:rsidR="00EC2E0F">
        <w:rPr>
          <w:rFonts w:ascii="Times New Roman" w:hAnsi="Times New Roman"/>
          <w:b w:val="0"/>
          <w:color w:val="231F20"/>
          <w:sz w:val="24"/>
          <w:szCs w:val="24"/>
        </w:rPr>
        <w:t xml:space="preserve"> or two</w:t>
      </w:r>
      <w:r w:rsidRPr="00534D4A">
        <w:rPr>
          <w:rFonts w:ascii="Times New Roman" w:hAnsi="Times New Roman"/>
          <w:b w:val="0"/>
          <w:color w:val="231F20"/>
          <w:sz w:val="24"/>
          <w:szCs w:val="24"/>
        </w:rPr>
        <w:t xml:space="preserve"> cage</w:t>
      </w:r>
      <w:r w:rsidR="00EC2E0F">
        <w:rPr>
          <w:rFonts w:ascii="Times New Roman" w:hAnsi="Times New Roman"/>
          <w:b w:val="0"/>
          <w:color w:val="231F20"/>
          <w:sz w:val="24"/>
          <w:szCs w:val="24"/>
        </w:rPr>
        <w:t>(s)</w:t>
      </w:r>
      <w:r w:rsidRPr="00534D4A">
        <w:rPr>
          <w:rFonts w:ascii="Times New Roman" w:hAnsi="Times New Roman"/>
          <w:b w:val="0"/>
          <w:color w:val="231F20"/>
          <w:sz w:val="24"/>
          <w:szCs w:val="24"/>
        </w:rPr>
        <w:t xml:space="preserve"> in the animal room. </w:t>
      </w:r>
    </w:p>
    <w:p w14:paraId="09755E84" w14:textId="22C18E2C" w:rsidR="00CE1CB2" w:rsidRPr="00534D4A" w:rsidRDefault="00CE1CB2" w:rsidP="00CE1CB2">
      <w:pPr>
        <w:pStyle w:val="Corpotesto"/>
        <w:spacing w:line="276" w:lineRule="auto"/>
        <w:jc w:val="both"/>
        <w:rPr>
          <w:rFonts w:ascii="Times New Roman" w:hAnsi="Times New Roman"/>
          <w:b w:val="0"/>
          <w:color w:val="231F20"/>
          <w:sz w:val="24"/>
          <w:szCs w:val="24"/>
        </w:rPr>
      </w:pPr>
      <w:r w:rsidRPr="00534D4A">
        <w:rPr>
          <w:rFonts w:ascii="Times New Roman" w:hAnsi="Times New Roman"/>
          <w:b w:val="0"/>
          <w:color w:val="231F20"/>
          <w:sz w:val="24"/>
          <w:szCs w:val="24"/>
        </w:rPr>
        <w:t xml:space="preserve">If more than one animal room </w:t>
      </w:r>
      <w:r w:rsidR="001B1F15">
        <w:rPr>
          <w:rFonts w:ascii="Times New Roman" w:hAnsi="Times New Roman"/>
          <w:b w:val="0"/>
          <w:color w:val="231F20"/>
          <w:sz w:val="24"/>
          <w:szCs w:val="24"/>
        </w:rPr>
        <w:t xml:space="preserve">is </w:t>
      </w:r>
      <w:r w:rsidRPr="00534D4A">
        <w:rPr>
          <w:rFonts w:ascii="Times New Roman" w:hAnsi="Times New Roman"/>
          <w:b w:val="0"/>
          <w:color w:val="231F20"/>
          <w:sz w:val="24"/>
          <w:szCs w:val="24"/>
        </w:rPr>
        <w:t xml:space="preserve">used, each </w:t>
      </w:r>
      <w:r w:rsidR="00EC2E0F">
        <w:rPr>
          <w:rFonts w:ascii="Times New Roman" w:hAnsi="Times New Roman"/>
          <w:b w:val="0"/>
          <w:color w:val="231F20"/>
          <w:sz w:val="24"/>
          <w:szCs w:val="24"/>
        </w:rPr>
        <w:t xml:space="preserve">additional </w:t>
      </w:r>
      <w:r w:rsidRPr="00534D4A">
        <w:rPr>
          <w:rFonts w:ascii="Times New Roman" w:hAnsi="Times New Roman"/>
          <w:b w:val="0"/>
          <w:color w:val="231F20"/>
          <w:sz w:val="24"/>
          <w:szCs w:val="24"/>
        </w:rPr>
        <w:t xml:space="preserve">room </w:t>
      </w:r>
      <w:r w:rsidR="001B1F15">
        <w:rPr>
          <w:rFonts w:ascii="Times New Roman" w:hAnsi="Times New Roman"/>
          <w:b w:val="0"/>
          <w:color w:val="231F20"/>
          <w:sz w:val="24"/>
          <w:szCs w:val="24"/>
        </w:rPr>
        <w:t>shall</w:t>
      </w:r>
      <w:r w:rsidR="001B1F15" w:rsidRPr="00534D4A">
        <w:rPr>
          <w:rFonts w:ascii="Times New Roman" w:hAnsi="Times New Roman"/>
          <w:b w:val="0"/>
          <w:color w:val="231F20"/>
          <w:sz w:val="24"/>
          <w:szCs w:val="24"/>
        </w:rPr>
        <w:t xml:space="preserve"> </w:t>
      </w:r>
      <w:r w:rsidRPr="00534D4A">
        <w:rPr>
          <w:rFonts w:ascii="Times New Roman" w:hAnsi="Times New Roman"/>
          <w:b w:val="0"/>
          <w:color w:val="231F20"/>
          <w:sz w:val="24"/>
          <w:szCs w:val="24"/>
        </w:rPr>
        <w:t xml:space="preserve">include </w:t>
      </w:r>
      <w:r w:rsidR="00EC2E0F">
        <w:rPr>
          <w:rFonts w:ascii="Times New Roman" w:hAnsi="Times New Roman"/>
          <w:b w:val="0"/>
          <w:color w:val="231F20"/>
          <w:sz w:val="24"/>
          <w:szCs w:val="24"/>
        </w:rPr>
        <w:t>6</w:t>
      </w:r>
      <w:r w:rsidRPr="00534D4A">
        <w:rPr>
          <w:rFonts w:ascii="Times New Roman" w:hAnsi="Times New Roman"/>
          <w:b w:val="0"/>
          <w:color w:val="231F20"/>
          <w:sz w:val="24"/>
          <w:szCs w:val="24"/>
        </w:rPr>
        <w:t xml:space="preserve"> sentinel mice</w:t>
      </w:r>
      <w:r w:rsidR="00EC2E0F">
        <w:rPr>
          <w:rFonts w:ascii="Times New Roman" w:hAnsi="Times New Roman"/>
          <w:b w:val="0"/>
          <w:color w:val="231F20"/>
          <w:sz w:val="24"/>
          <w:szCs w:val="24"/>
        </w:rPr>
        <w:t xml:space="preserve"> in one or two cage(s)</w:t>
      </w:r>
      <w:r w:rsidRPr="00534D4A">
        <w:rPr>
          <w:rFonts w:ascii="Times New Roman" w:hAnsi="Times New Roman"/>
          <w:b w:val="0"/>
          <w:color w:val="231F20"/>
          <w:sz w:val="24"/>
          <w:szCs w:val="24"/>
        </w:rPr>
        <w:t xml:space="preserve">. </w:t>
      </w:r>
    </w:p>
    <w:p w14:paraId="76B7A7CB" w14:textId="77777777" w:rsidR="00CE1CB2" w:rsidRPr="00534D4A" w:rsidRDefault="00CE1CB2" w:rsidP="00CE1CB2">
      <w:pPr>
        <w:autoSpaceDE w:val="0"/>
        <w:autoSpaceDN w:val="0"/>
        <w:adjustRightInd w:val="0"/>
        <w:ind w:left="284"/>
        <w:jc w:val="both"/>
        <w:rPr>
          <w:sz w:val="24"/>
          <w:szCs w:val="24"/>
        </w:rPr>
      </w:pPr>
    </w:p>
    <w:p w14:paraId="6F74EB2B" w14:textId="7235D2FC" w:rsidR="00E51B68" w:rsidRDefault="00CE1CB2" w:rsidP="00CE1CB2">
      <w:pPr>
        <w:autoSpaceDE w:val="0"/>
        <w:autoSpaceDN w:val="0"/>
        <w:adjustRightInd w:val="0"/>
        <w:jc w:val="both"/>
        <w:rPr>
          <w:sz w:val="24"/>
          <w:szCs w:val="24"/>
        </w:rPr>
      </w:pPr>
      <w:r w:rsidRPr="00E46E49">
        <w:rPr>
          <w:sz w:val="24"/>
          <w:szCs w:val="24"/>
        </w:rPr>
        <w:t>Few days before to start the potency study, bleed 3</w:t>
      </w:r>
      <w:r w:rsidR="00EC2E0F" w:rsidRPr="00E46E49">
        <w:rPr>
          <w:sz w:val="24"/>
          <w:szCs w:val="24"/>
        </w:rPr>
        <w:t xml:space="preserve"> of the 9</w:t>
      </w:r>
      <w:r w:rsidRPr="00E46E49">
        <w:rPr>
          <w:sz w:val="24"/>
          <w:szCs w:val="24"/>
        </w:rPr>
        <w:t xml:space="preserve"> </w:t>
      </w:r>
      <w:r w:rsidR="00EC2E0F" w:rsidRPr="00E46E49">
        <w:rPr>
          <w:sz w:val="24"/>
          <w:szCs w:val="24"/>
        </w:rPr>
        <w:t xml:space="preserve">sentinel </w:t>
      </w:r>
      <w:r w:rsidRPr="00E46E49">
        <w:rPr>
          <w:sz w:val="24"/>
          <w:szCs w:val="24"/>
        </w:rPr>
        <w:t xml:space="preserve">animals and screen </w:t>
      </w:r>
      <w:r w:rsidR="00047BF2" w:rsidRPr="00E46E49">
        <w:rPr>
          <w:sz w:val="24"/>
          <w:szCs w:val="24"/>
        </w:rPr>
        <w:t xml:space="preserve">them individually </w:t>
      </w:r>
      <w:r w:rsidRPr="00E46E49">
        <w:rPr>
          <w:sz w:val="24"/>
          <w:szCs w:val="24"/>
        </w:rPr>
        <w:t xml:space="preserve">for antibodies </w:t>
      </w:r>
      <w:r w:rsidR="001B1F15" w:rsidRPr="00E46E49">
        <w:rPr>
          <w:sz w:val="24"/>
          <w:szCs w:val="24"/>
        </w:rPr>
        <w:t xml:space="preserve">for </w:t>
      </w:r>
      <w:r w:rsidRPr="00E46E49">
        <w:rPr>
          <w:i/>
          <w:iCs/>
          <w:sz w:val="24"/>
          <w:szCs w:val="24"/>
        </w:rPr>
        <w:t xml:space="preserve">B. pertussis </w:t>
      </w:r>
      <w:r w:rsidRPr="00E46E49">
        <w:rPr>
          <w:sz w:val="24"/>
          <w:szCs w:val="24"/>
        </w:rPr>
        <w:t>by the PSPT-ELISA</w:t>
      </w:r>
      <w:r w:rsidR="00047BF2" w:rsidRPr="00E46E49">
        <w:rPr>
          <w:sz w:val="24"/>
          <w:szCs w:val="24"/>
        </w:rPr>
        <w:t xml:space="preserve"> (see work protocol for ELISA)</w:t>
      </w:r>
      <w:r w:rsidRPr="00E46E49">
        <w:rPr>
          <w:sz w:val="24"/>
          <w:szCs w:val="24"/>
        </w:rPr>
        <w:t xml:space="preserve">. </w:t>
      </w:r>
    </w:p>
    <w:p w14:paraId="57C9A204" w14:textId="5FE42497" w:rsidR="00340321" w:rsidRPr="00B37947" w:rsidRDefault="00047BF2" w:rsidP="00CE1CB2">
      <w:pPr>
        <w:autoSpaceDE w:val="0"/>
        <w:autoSpaceDN w:val="0"/>
        <w:adjustRightInd w:val="0"/>
        <w:jc w:val="both"/>
        <w:rPr>
          <w:sz w:val="24"/>
          <w:szCs w:val="24"/>
        </w:rPr>
      </w:pPr>
      <w:r w:rsidRPr="00E46E49">
        <w:rPr>
          <w:sz w:val="24"/>
          <w:szCs w:val="24"/>
        </w:rPr>
        <w:t>The sentinel mouse</w:t>
      </w:r>
      <w:r w:rsidR="00FB42C1">
        <w:rPr>
          <w:sz w:val="24"/>
          <w:szCs w:val="24"/>
        </w:rPr>
        <w:t xml:space="preserve"> serum</w:t>
      </w:r>
      <w:r w:rsidR="00AB2884" w:rsidRPr="00261182">
        <w:rPr>
          <w:sz w:val="24"/>
          <w:szCs w:val="24"/>
        </w:rPr>
        <w:t>, pre-diluted 1/400 –</w:t>
      </w:r>
      <w:r w:rsidRPr="00261182">
        <w:rPr>
          <w:sz w:val="24"/>
          <w:szCs w:val="24"/>
        </w:rPr>
        <w:t xml:space="preserve"> </w:t>
      </w:r>
      <w:r w:rsidR="00AB2884" w:rsidRPr="00261182">
        <w:rPr>
          <w:sz w:val="24"/>
          <w:szCs w:val="24"/>
        </w:rPr>
        <w:t xml:space="preserve">1/800 </w:t>
      </w:r>
      <w:r w:rsidRPr="00261182">
        <w:rPr>
          <w:sz w:val="24"/>
          <w:szCs w:val="24"/>
        </w:rPr>
        <w:t xml:space="preserve">will be considered </w:t>
      </w:r>
      <w:r w:rsidR="00AB2884" w:rsidRPr="00261182">
        <w:rPr>
          <w:sz w:val="24"/>
          <w:szCs w:val="24"/>
        </w:rPr>
        <w:t>negative in E</w:t>
      </w:r>
      <w:r w:rsidR="00063E4D">
        <w:rPr>
          <w:sz w:val="24"/>
          <w:szCs w:val="24"/>
        </w:rPr>
        <w:t>LISA</w:t>
      </w:r>
      <w:r w:rsidR="00AB2884" w:rsidRPr="00261182">
        <w:rPr>
          <w:sz w:val="24"/>
          <w:szCs w:val="24"/>
        </w:rPr>
        <w:t xml:space="preserve"> if the OD is below 0.3</w:t>
      </w:r>
      <w:r w:rsidR="00FF4261" w:rsidRPr="00261182">
        <w:rPr>
          <w:sz w:val="24"/>
          <w:szCs w:val="24"/>
        </w:rPr>
        <w:t>5</w:t>
      </w:r>
      <w:r w:rsidR="00AB2884" w:rsidRPr="00261182">
        <w:rPr>
          <w:sz w:val="24"/>
          <w:szCs w:val="24"/>
        </w:rPr>
        <w:t>-0</w:t>
      </w:r>
      <w:r w:rsidR="00FF4261" w:rsidRPr="00261182">
        <w:rPr>
          <w:sz w:val="24"/>
          <w:szCs w:val="24"/>
        </w:rPr>
        <w:t>.</w:t>
      </w:r>
      <w:r w:rsidR="00AB2884" w:rsidRPr="00261182">
        <w:rPr>
          <w:sz w:val="24"/>
          <w:szCs w:val="24"/>
        </w:rPr>
        <w:t>4</w:t>
      </w:r>
      <w:r w:rsidR="00FF4261" w:rsidRPr="00261182">
        <w:rPr>
          <w:sz w:val="24"/>
          <w:szCs w:val="24"/>
        </w:rPr>
        <w:t>5</w:t>
      </w:r>
      <w:r w:rsidR="00790938">
        <w:rPr>
          <w:sz w:val="24"/>
          <w:szCs w:val="24"/>
        </w:rPr>
        <w:t>.</w:t>
      </w:r>
    </w:p>
    <w:p w14:paraId="66485C98" w14:textId="3CC29A17" w:rsidR="00972D73" w:rsidRPr="00B37947" w:rsidRDefault="00972D73" w:rsidP="00CE1CB2">
      <w:pPr>
        <w:autoSpaceDE w:val="0"/>
        <w:autoSpaceDN w:val="0"/>
        <w:adjustRightInd w:val="0"/>
        <w:jc w:val="both"/>
        <w:rPr>
          <w:sz w:val="24"/>
          <w:szCs w:val="24"/>
        </w:rPr>
      </w:pPr>
      <w:r w:rsidRPr="00B37947">
        <w:rPr>
          <w:sz w:val="24"/>
          <w:szCs w:val="24"/>
        </w:rPr>
        <w:t xml:space="preserve">The absence of infection </w:t>
      </w:r>
      <w:r w:rsidR="00441EEE" w:rsidRPr="00B37947">
        <w:rPr>
          <w:sz w:val="24"/>
          <w:szCs w:val="24"/>
        </w:rPr>
        <w:t>by</w:t>
      </w:r>
      <w:r w:rsidRPr="00B37947">
        <w:rPr>
          <w:sz w:val="24"/>
          <w:szCs w:val="24"/>
        </w:rPr>
        <w:t xml:space="preserve"> </w:t>
      </w:r>
      <w:r w:rsidRPr="00B37947">
        <w:rPr>
          <w:i/>
          <w:iCs/>
          <w:sz w:val="24"/>
          <w:szCs w:val="24"/>
        </w:rPr>
        <w:t>B.</w:t>
      </w:r>
      <w:r w:rsidR="00063E4D" w:rsidRPr="00B37947">
        <w:rPr>
          <w:i/>
          <w:iCs/>
          <w:sz w:val="24"/>
          <w:szCs w:val="24"/>
        </w:rPr>
        <w:t xml:space="preserve"> </w:t>
      </w:r>
      <w:r w:rsidRPr="00B37947">
        <w:rPr>
          <w:i/>
          <w:iCs/>
          <w:sz w:val="24"/>
          <w:szCs w:val="24"/>
        </w:rPr>
        <w:t>pertussis</w:t>
      </w:r>
      <w:r w:rsidRPr="00B37947">
        <w:rPr>
          <w:sz w:val="24"/>
          <w:szCs w:val="24"/>
        </w:rPr>
        <w:t xml:space="preserve">, </w:t>
      </w:r>
      <w:r w:rsidRPr="00B37947">
        <w:rPr>
          <w:i/>
          <w:iCs/>
          <w:sz w:val="24"/>
          <w:szCs w:val="24"/>
        </w:rPr>
        <w:t>B.</w:t>
      </w:r>
      <w:r w:rsidR="00063E4D" w:rsidRPr="00B37947">
        <w:rPr>
          <w:i/>
          <w:iCs/>
          <w:sz w:val="24"/>
          <w:szCs w:val="24"/>
        </w:rPr>
        <w:t xml:space="preserve"> </w:t>
      </w:r>
      <w:proofErr w:type="spellStart"/>
      <w:r w:rsidRPr="00B37947">
        <w:rPr>
          <w:i/>
          <w:iCs/>
          <w:sz w:val="24"/>
          <w:szCs w:val="24"/>
        </w:rPr>
        <w:t>parapertussis</w:t>
      </w:r>
      <w:proofErr w:type="spellEnd"/>
      <w:r w:rsidRPr="00B37947">
        <w:rPr>
          <w:sz w:val="24"/>
          <w:szCs w:val="24"/>
        </w:rPr>
        <w:t xml:space="preserve"> and </w:t>
      </w:r>
      <w:r w:rsidRPr="00B37947">
        <w:rPr>
          <w:i/>
          <w:iCs/>
          <w:sz w:val="24"/>
          <w:szCs w:val="24"/>
        </w:rPr>
        <w:t>B.</w:t>
      </w:r>
      <w:r w:rsidR="00063E4D" w:rsidRPr="00B37947">
        <w:rPr>
          <w:i/>
          <w:iCs/>
          <w:sz w:val="24"/>
          <w:szCs w:val="24"/>
        </w:rPr>
        <w:t xml:space="preserve"> </w:t>
      </w:r>
      <w:proofErr w:type="spellStart"/>
      <w:r w:rsidRPr="00B37947">
        <w:rPr>
          <w:i/>
          <w:iCs/>
          <w:sz w:val="24"/>
          <w:szCs w:val="24"/>
        </w:rPr>
        <w:t>bronchiseptica</w:t>
      </w:r>
      <w:proofErr w:type="spellEnd"/>
      <w:r w:rsidRPr="00B37947">
        <w:rPr>
          <w:sz w:val="24"/>
          <w:szCs w:val="24"/>
        </w:rPr>
        <w:t xml:space="preserve"> in the mice colony </w:t>
      </w:r>
      <w:r w:rsidR="00441EEE" w:rsidRPr="00B37947">
        <w:rPr>
          <w:sz w:val="24"/>
          <w:szCs w:val="24"/>
        </w:rPr>
        <w:t xml:space="preserve">can also </w:t>
      </w:r>
      <w:r w:rsidRPr="00B37947">
        <w:rPr>
          <w:sz w:val="24"/>
          <w:szCs w:val="24"/>
        </w:rPr>
        <w:t>be confi</w:t>
      </w:r>
      <w:r w:rsidR="00063E4D" w:rsidRPr="00B37947">
        <w:rPr>
          <w:sz w:val="24"/>
          <w:szCs w:val="24"/>
        </w:rPr>
        <w:t>r</w:t>
      </w:r>
      <w:r w:rsidRPr="00B37947">
        <w:rPr>
          <w:sz w:val="24"/>
          <w:szCs w:val="24"/>
        </w:rPr>
        <w:t xml:space="preserve">med by </w:t>
      </w:r>
      <w:r w:rsidR="00441EEE" w:rsidRPr="00B37947">
        <w:rPr>
          <w:sz w:val="24"/>
          <w:szCs w:val="24"/>
        </w:rPr>
        <w:t xml:space="preserve">other </w:t>
      </w:r>
      <w:r w:rsidRPr="00B37947">
        <w:rPr>
          <w:sz w:val="24"/>
          <w:szCs w:val="24"/>
        </w:rPr>
        <w:t>appropriate method</w:t>
      </w:r>
      <w:r w:rsidR="00BE5DA9" w:rsidRPr="00B37947">
        <w:rPr>
          <w:sz w:val="24"/>
          <w:szCs w:val="24"/>
        </w:rPr>
        <w:t>s</w:t>
      </w:r>
      <w:r w:rsidRPr="00B37947">
        <w:rPr>
          <w:sz w:val="24"/>
          <w:szCs w:val="24"/>
        </w:rPr>
        <w:t xml:space="preserve"> (</w:t>
      </w:r>
      <w:proofErr w:type="gramStart"/>
      <w:r w:rsidRPr="00B37947">
        <w:rPr>
          <w:sz w:val="24"/>
          <w:szCs w:val="24"/>
        </w:rPr>
        <w:t>e.g</w:t>
      </w:r>
      <w:r w:rsidR="00441EEE" w:rsidRPr="00B37947">
        <w:rPr>
          <w:sz w:val="24"/>
          <w:szCs w:val="24"/>
        </w:rPr>
        <w:t>.</w:t>
      </w:r>
      <w:proofErr w:type="gramEnd"/>
      <w:r w:rsidRPr="00B37947">
        <w:rPr>
          <w:sz w:val="24"/>
          <w:szCs w:val="24"/>
        </w:rPr>
        <w:t xml:space="preserve"> cultural or serological assay). In case commercial kits are available th</w:t>
      </w:r>
      <w:r w:rsidR="00441EEE" w:rsidRPr="00B37947">
        <w:rPr>
          <w:sz w:val="24"/>
          <w:szCs w:val="24"/>
        </w:rPr>
        <w:t>ese</w:t>
      </w:r>
      <w:r w:rsidRPr="00B37947">
        <w:rPr>
          <w:sz w:val="24"/>
          <w:szCs w:val="24"/>
        </w:rPr>
        <w:t xml:space="preserve"> </w:t>
      </w:r>
      <w:r w:rsidR="00F64FDD" w:rsidRPr="00B37947">
        <w:rPr>
          <w:sz w:val="24"/>
          <w:szCs w:val="24"/>
        </w:rPr>
        <w:t>can also</w:t>
      </w:r>
      <w:r w:rsidRPr="00B37947">
        <w:rPr>
          <w:sz w:val="24"/>
          <w:szCs w:val="24"/>
        </w:rPr>
        <w:t xml:space="preserve"> be used.</w:t>
      </w:r>
    </w:p>
    <w:p w14:paraId="47455FAC" w14:textId="3125801A" w:rsidR="00D943EF" w:rsidRPr="00B37947" w:rsidRDefault="00D943EF" w:rsidP="00CE1CB2">
      <w:pPr>
        <w:autoSpaceDE w:val="0"/>
        <w:autoSpaceDN w:val="0"/>
        <w:adjustRightInd w:val="0"/>
        <w:jc w:val="both"/>
        <w:rPr>
          <w:sz w:val="24"/>
          <w:szCs w:val="24"/>
          <w:lang w:val="en-US"/>
        </w:rPr>
      </w:pPr>
    </w:p>
    <w:p w14:paraId="52A3AB06" w14:textId="482F8B9B" w:rsidR="00CE1CB2" w:rsidRPr="00B37947" w:rsidRDefault="00972D73" w:rsidP="00CE1CB2">
      <w:pPr>
        <w:autoSpaceDE w:val="0"/>
        <w:autoSpaceDN w:val="0"/>
        <w:adjustRightInd w:val="0"/>
        <w:jc w:val="both"/>
        <w:rPr>
          <w:sz w:val="24"/>
          <w:szCs w:val="24"/>
        </w:rPr>
      </w:pPr>
      <w:r w:rsidRPr="00B37947">
        <w:rPr>
          <w:sz w:val="24"/>
          <w:szCs w:val="24"/>
        </w:rPr>
        <w:t xml:space="preserve">Even if one mouse in sentinel group is found positive for pre-existing antibodies against </w:t>
      </w:r>
      <w:r w:rsidR="00441EEE" w:rsidRPr="00B37947">
        <w:rPr>
          <w:sz w:val="24"/>
          <w:szCs w:val="24"/>
        </w:rPr>
        <w:t xml:space="preserve">at least one of </w:t>
      </w:r>
      <w:r w:rsidRPr="00B37947">
        <w:rPr>
          <w:sz w:val="24"/>
          <w:szCs w:val="24"/>
        </w:rPr>
        <w:t xml:space="preserve">three species </w:t>
      </w:r>
      <w:r w:rsidR="00441EEE" w:rsidRPr="00B37947">
        <w:rPr>
          <w:i/>
          <w:iCs/>
          <w:sz w:val="24"/>
          <w:szCs w:val="24"/>
        </w:rPr>
        <w:t>Bordetella</w:t>
      </w:r>
      <w:r w:rsidR="00441EEE" w:rsidRPr="00B37947">
        <w:rPr>
          <w:sz w:val="24"/>
          <w:szCs w:val="24"/>
        </w:rPr>
        <w:t xml:space="preserve"> bacteria </w:t>
      </w:r>
      <w:r w:rsidRPr="00B37947">
        <w:rPr>
          <w:sz w:val="24"/>
          <w:szCs w:val="24"/>
        </w:rPr>
        <w:t>(</w:t>
      </w:r>
      <w:r w:rsidRPr="00B37947">
        <w:rPr>
          <w:i/>
          <w:iCs/>
          <w:sz w:val="24"/>
          <w:szCs w:val="24"/>
        </w:rPr>
        <w:t>B.</w:t>
      </w:r>
      <w:r w:rsidR="00063E4D" w:rsidRPr="00B37947">
        <w:rPr>
          <w:i/>
          <w:iCs/>
          <w:sz w:val="24"/>
          <w:szCs w:val="24"/>
        </w:rPr>
        <w:t xml:space="preserve"> </w:t>
      </w:r>
      <w:r w:rsidRPr="00B37947">
        <w:rPr>
          <w:i/>
          <w:iCs/>
          <w:sz w:val="24"/>
          <w:szCs w:val="24"/>
        </w:rPr>
        <w:t>pertussis</w:t>
      </w:r>
      <w:r w:rsidRPr="00B37947">
        <w:rPr>
          <w:sz w:val="24"/>
          <w:szCs w:val="24"/>
        </w:rPr>
        <w:t xml:space="preserve">, </w:t>
      </w:r>
      <w:r w:rsidRPr="00B37947">
        <w:rPr>
          <w:i/>
          <w:iCs/>
          <w:sz w:val="24"/>
          <w:szCs w:val="24"/>
        </w:rPr>
        <w:t>B.</w:t>
      </w:r>
      <w:r w:rsidR="00063E4D" w:rsidRPr="00B37947">
        <w:rPr>
          <w:i/>
          <w:iCs/>
          <w:sz w:val="24"/>
          <w:szCs w:val="24"/>
        </w:rPr>
        <w:t xml:space="preserve"> </w:t>
      </w:r>
      <w:proofErr w:type="spellStart"/>
      <w:r w:rsidRPr="00B37947">
        <w:rPr>
          <w:i/>
          <w:iCs/>
          <w:sz w:val="24"/>
          <w:szCs w:val="24"/>
        </w:rPr>
        <w:t>parapertussis</w:t>
      </w:r>
      <w:proofErr w:type="spellEnd"/>
      <w:r w:rsidRPr="00B37947">
        <w:rPr>
          <w:sz w:val="24"/>
          <w:szCs w:val="24"/>
        </w:rPr>
        <w:t xml:space="preserve"> </w:t>
      </w:r>
      <w:r w:rsidR="00441EEE" w:rsidRPr="00B37947">
        <w:rPr>
          <w:sz w:val="24"/>
          <w:szCs w:val="24"/>
        </w:rPr>
        <w:t>or</w:t>
      </w:r>
      <w:r w:rsidRPr="00B37947">
        <w:rPr>
          <w:sz w:val="24"/>
          <w:szCs w:val="24"/>
        </w:rPr>
        <w:t xml:space="preserve"> </w:t>
      </w:r>
      <w:r w:rsidRPr="00B37947">
        <w:rPr>
          <w:i/>
          <w:iCs/>
          <w:sz w:val="24"/>
          <w:szCs w:val="24"/>
        </w:rPr>
        <w:t>B.</w:t>
      </w:r>
      <w:r w:rsidR="00063E4D" w:rsidRPr="00B37947">
        <w:rPr>
          <w:i/>
          <w:iCs/>
          <w:sz w:val="24"/>
          <w:szCs w:val="24"/>
        </w:rPr>
        <w:t xml:space="preserve"> </w:t>
      </w:r>
      <w:proofErr w:type="spellStart"/>
      <w:r w:rsidRPr="00B37947">
        <w:rPr>
          <w:i/>
          <w:iCs/>
          <w:sz w:val="24"/>
          <w:szCs w:val="24"/>
        </w:rPr>
        <w:t>bronchiseptica</w:t>
      </w:r>
      <w:proofErr w:type="spellEnd"/>
      <w:r w:rsidRPr="00B37947">
        <w:rPr>
          <w:sz w:val="24"/>
          <w:szCs w:val="24"/>
        </w:rPr>
        <w:t>)</w:t>
      </w:r>
      <w:r w:rsidR="00441EEE" w:rsidRPr="00B37947">
        <w:rPr>
          <w:sz w:val="24"/>
          <w:szCs w:val="24"/>
        </w:rPr>
        <w:t xml:space="preserve">, </w:t>
      </w:r>
      <w:r w:rsidR="00890BBF" w:rsidRPr="00B37947">
        <w:rPr>
          <w:sz w:val="24"/>
          <w:szCs w:val="24"/>
        </w:rPr>
        <w:t xml:space="preserve">the batch of animals is not suitable for the experiment and must not be </w:t>
      </w:r>
      <w:r w:rsidR="00CE1CB2" w:rsidRPr="00B37947">
        <w:rPr>
          <w:sz w:val="24"/>
          <w:szCs w:val="24"/>
        </w:rPr>
        <w:t>immunize</w:t>
      </w:r>
      <w:r w:rsidR="00890BBF" w:rsidRPr="00B37947">
        <w:rPr>
          <w:sz w:val="24"/>
          <w:szCs w:val="24"/>
        </w:rPr>
        <w:t xml:space="preserve">d. Important is to </w:t>
      </w:r>
      <w:r w:rsidR="00CE1CB2" w:rsidRPr="00B37947">
        <w:rPr>
          <w:sz w:val="24"/>
          <w:szCs w:val="24"/>
        </w:rPr>
        <w:t xml:space="preserve">find out what the reason of the positive pre-test has been. </w:t>
      </w:r>
    </w:p>
    <w:p w14:paraId="6BE4D3ED" w14:textId="77777777" w:rsidR="00CE1CB2" w:rsidRPr="00B37947" w:rsidRDefault="00CE1CB2" w:rsidP="00CE1CB2">
      <w:pPr>
        <w:autoSpaceDE w:val="0"/>
        <w:autoSpaceDN w:val="0"/>
        <w:adjustRightInd w:val="0"/>
        <w:ind w:left="709"/>
        <w:jc w:val="both"/>
        <w:rPr>
          <w:sz w:val="24"/>
          <w:szCs w:val="24"/>
        </w:rPr>
      </w:pPr>
    </w:p>
    <w:p w14:paraId="44A327A1" w14:textId="29C9D12C" w:rsidR="00CE1CB2" w:rsidRPr="00335B0B" w:rsidRDefault="00CE1CB2" w:rsidP="00CE1CB2">
      <w:pPr>
        <w:autoSpaceDE w:val="0"/>
        <w:autoSpaceDN w:val="0"/>
        <w:adjustRightInd w:val="0"/>
        <w:jc w:val="both"/>
        <w:rPr>
          <w:sz w:val="24"/>
          <w:szCs w:val="24"/>
        </w:rPr>
      </w:pPr>
      <w:r w:rsidRPr="00B37947">
        <w:rPr>
          <w:sz w:val="24"/>
          <w:szCs w:val="24"/>
        </w:rPr>
        <w:t xml:space="preserve">At the end of the experiment (28 days), </w:t>
      </w:r>
      <w:r w:rsidR="001B1F15" w:rsidRPr="00B37947">
        <w:rPr>
          <w:sz w:val="24"/>
          <w:szCs w:val="24"/>
        </w:rPr>
        <w:t xml:space="preserve">on </w:t>
      </w:r>
      <w:r w:rsidRPr="00B37947">
        <w:rPr>
          <w:sz w:val="24"/>
          <w:szCs w:val="24"/>
        </w:rPr>
        <w:t xml:space="preserve">the bleeding day (post-experiment), serum samples obtained from the </w:t>
      </w:r>
      <w:r w:rsidR="00EC2E0F" w:rsidRPr="00B37947">
        <w:rPr>
          <w:sz w:val="24"/>
          <w:szCs w:val="24"/>
        </w:rPr>
        <w:t>6</w:t>
      </w:r>
      <w:r w:rsidRPr="00B37947">
        <w:rPr>
          <w:sz w:val="24"/>
          <w:szCs w:val="24"/>
        </w:rPr>
        <w:t xml:space="preserve"> sentinel mice</w:t>
      </w:r>
      <w:r w:rsidR="00EC2E0F" w:rsidRPr="00B37947">
        <w:rPr>
          <w:sz w:val="24"/>
          <w:szCs w:val="24"/>
        </w:rPr>
        <w:t>/room</w:t>
      </w:r>
      <w:r w:rsidRPr="00B37947">
        <w:rPr>
          <w:sz w:val="24"/>
          <w:szCs w:val="24"/>
        </w:rPr>
        <w:t xml:space="preserve"> should be tested in PSPT-ELISA</w:t>
      </w:r>
      <w:r w:rsidR="001B1F15" w:rsidRPr="00B37947">
        <w:rPr>
          <w:sz w:val="24"/>
          <w:szCs w:val="24"/>
        </w:rPr>
        <w:t xml:space="preserve"> </w:t>
      </w:r>
      <w:r w:rsidR="00972D73" w:rsidRPr="00B37947">
        <w:rPr>
          <w:sz w:val="24"/>
          <w:szCs w:val="24"/>
        </w:rPr>
        <w:t xml:space="preserve">or any other serological assay (e.g. agglutination assay) </w:t>
      </w:r>
      <w:r w:rsidR="001B1F15" w:rsidRPr="00B37947">
        <w:rPr>
          <w:sz w:val="24"/>
          <w:szCs w:val="24"/>
        </w:rPr>
        <w:t xml:space="preserve">to detect whether the sentinel animals are positive for </w:t>
      </w:r>
      <w:r w:rsidR="001B1F15" w:rsidRPr="00B37947">
        <w:rPr>
          <w:i/>
          <w:sz w:val="24"/>
          <w:szCs w:val="24"/>
        </w:rPr>
        <w:t xml:space="preserve">B. </w:t>
      </w:r>
      <w:r w:rsidR="0071108E" w:rsidRPr="00B37947">
        <w:rPr>
          <w:i/>
          <w:sz w:val="24"/>
          <w:szCs w:val="24"/>
        </w:rPr>
        <w:t>p</w:t>
      </w:r>
      <w:r w:rsidR="001B1F15" w:rsidRPr="00B37947">
        <w:rPr>
          <w:i/>
          <w:sz w:val="24"/>
          <w:szCs w:val="24"/>
        </w:rPr>
        <w:t xml:space="preserve">ertussis </w:t>
      </w:r>
      <w:r w:rsidR="001B1F15" w:rsidRPr="00B37947">
        <w:rPr>
          <w:iCs/>
          <w:sz w:val="24"/>
          <w:szCs w:val="24"/>
        </w:rPr>
        <w:t>antibodies.</w:t>
      </w:r>
      <w:r w:rsidRPr="00B37947">
        <w:rPr>
          <w:sz w:val="24"/>
          <w:szCs w:val="24"/>
        </w:rPr>
        <w:t xml:space="preserve"> If the sentinel mice are positive</w:t>
      </w:r>
      <w:r w:rsidRPr="00534D4A">
        <w:rPr>
          <w:sz w:val="24"/>
          <w:szCs w:val="24"/>
        </w:rPr>
        <w:t xml:space="preserve"> the </w:t>
      </w:r>
      <w:r w:rsidR="001B1F15">
        <w:rPr>
          <w:sz w:val="24"/>
          <w:szCs w:val="24"/>
        </w:rPr>
        <w:t xml:space="preserve">entire </w:t>
      </w:r>
      <w:r w:rsidRPr="00534D4A">
        <w:rPr>
          <w:sz w:val="24"/>
          <w:szCs w:val="24"/>
        </w:rPr>
        <w:t xml:space="preserve">experiment is invalid. </w:t>
      </w:r>
      <w:r>
        <w:rPr>
          <w:sz w:val="24"/>
          <w:szCs w:val="24"/>
        </w:rPr>
        <w:t>If negative, proceed with the testing of all mice sera.</w:t>
      </w:r>
    </w:p>
    <w:p w14:paraId="42342122" w14:textId="77777777" w:rsidR="00CE1CB2" w:rsidRDefault="00CE1CB2" w:rsidP="00CE1CB2">
      <w:pPr>
        <w:pStyle w:val="Corpotesto"/>
        <w:spacing w:line="276" w:lineRule="auto"/>
        <w:ind w:left="284"/>
        <w:jc w:val="both"/>
        <w:rPr>
          <w:rFonts w:ascii="Times New Roman" w:hAnsi="Times New Roman"/>
          <w:b w:val="0"/>
          <w:color w:val="231F20"/>
          <w:sz w:val="24"/>
          <w:szCs w:val="24"/>
        </w:rPr>
      </w:pPr>
      <w:r>
        <w:rPr>
          <w:rFonts w:ascii="Times New Roman" w:hAnsi="Times New Roman"/>
          <w:b w:val="0"/>
          <w:color w:val="231F20"/>
          <w:sz w:val="24"/>
          <w:szCs w:val="24"/>
        </w:rPr>
        <w:tab/>
      </w:r>
    </w:p>
    <w:p w14:paraId="7135DEB5" w14:textId="77777777" w:rsidR="00F17F40" w:rsidRDefault="00F17F40" w:rsidP="00CE1CB2">
      <w:pPr>
        <w:pStyle w:val="Corpotesto"/>
        <w:spacing w:line="276" w:lineRule="auto"/>
        <w:jc w:val="both"/>
        <w:rPr>
          <w:rFonts w:ascii="Times New Roman" w:hAnsi="Times New Roman"/>
          <w:b w:val="0"/>
          <w:sz w:val="24"/>
          <w:szCs w:val="24"/>
        </w:rPr>
      </w:pPr>
      <w:r w:rsidRPr="00E31ABC">
        <w:rPr>
          <w:rFonts w:ascii="Times New Roman" w:hAnsi="Times New Roman"/>
          <w:sz w:val="24"/>
          <w:szCs w:val="24"/>
        </w:rPr>
        <w:t>NOTE</w:t>
      </w:r>
      <w:r>
        <w:rPr>
          <w:rFonts w:ascii="Times New Roman" w:hAnsi="Times New Roman"/>
          <w:b w:val="0"/>
          <w:sz w:val="24"/>
          <w:szCs w:val="24"/>
        </w:rPr>
        <w:t xml:space="preserve"> </w:t>
      </w:r>
    </w:p>
    <w:p w14:paraId="64E7E06E" w14:textId="061AB8F1" w:rsidR="00CE1CB2" w:rsidRDefault="00CE1CB2" w:rsidP="00CE1CB2">
      <w:pPr>
        <w:pStyle w:val="Corpotesto"/>
        <w:spacing w:line="276" w:lineRule="auto"/>
        <w:jc w:val="both"/>
        <w:rPr>
          <w:rFonts w:ascii="Times New Roman" w:hAnsi="Times New Roman"/>
          <w:b w:val="0"/>
          <w:sz w:val="24"/>
          <w:szCs w:val="24"/>
        </w:rPr>
      </w:pPr>
      <w:r w:rsidRPr="00480129">
        <w:rPr>
          <w:rFonts w:ascii="Times New Roman" w:hAnsi="Times New Roman"/>
          <w:b w:val="0"/>
          <w:sz w:val="24"/>
          <w:szCs w:val="24"/>
        </w:rPr>
        <w:t xml:space="preserve">If the PSPT </w:t>
      </w:r>
      <w:r w:rsidR="00C53DDD" w:rsidRPr="00480129">
        <w:rPr>
          <w:rFonts w:ascii="Times New Roman" w:hAnsi="Times New Roman"/>
          <w:b w:val="0"/>
          <w:i/>
          <w:sz w:val="24"/>
          <w:szCs w:val="24"/>
        </w:rPr>
        <w:t>in vivo</w:t>
      </w:r>
      <w:r w:rsidR="00C53DDD" w:rsidRPr="00480129">
        <w:rPr>
          <w:rFonts w:ascii="Times New Roman" w:hAnsi="Times New Roman"/>
          <w:b w:val="0"/>
          <w:sz w:val="24"/>
          <w:szCs w:val="24"/>
        </w:rPr>
        <w:t xml:space="preserve"> part of the </w:t>
      </w:r>
      <w:r w:rsidRPr="00480129">
        <w:rPr>
          <w:rFonts w:ascii="Times New Roman" w:hAnsi="Times New Roman"/>
          <w:b w:val="0"/>
          <w:sz w:val="24"/>
          <w:szCs w:val="24"/>
        </w:rPr>
        <w:t>study</w:t>
      </w:r>
      <w:r w:rsidR="00C77710" w:rsidRPr="00480129">
        <w:rPr>
          <w:rFonts w:ascii="Times New Roman" w:hAnsi="Times New Roman"/>
          <w:b w:val="0"/>
          <w:sz w:val="24"/>
          <w:szCs w:val="24"/>
        </w:rPr>
        <w:t xml:space="preserve"> </w:t>
      </w:r>
      <w:r w:rsidR="00C53DDD" w:rsidRPr="00480129">
        <w:rPr>
          <w:rFonts w:ascii="Times New Roman" w:hAnsi="Times New Roman"/>
          <w:b w:val="0"/>
          <w:sz w:val="24"/>
          <w:szCs w:val="24"/>
        </w:rPr>
        <w:t xml:space="preserve">(immunization) </w:t>
      </w:r>
      <w:r w:rsidRPr="00480129">
        <w:rPr>
          <w:rFonts w:ascii="Times New Roman" w:hAnsi="Times New Roman"/>
          <w:b w:val="0"/>
          <w:sz w:val="24"/>
          <w:szCs w:val="24"/>
        </w:rPr>
        <w:t>is not performed</w:t>
      </w:r>
      <w:r w:rsidR="00C77710" w:rsidRPr="00480129">
        <w:rPr>
          <w:rFonts w:ascii="Times New Roman" w:hAnsi="Times New Roman"/>
          <w:b w:val="0"/>
          <w:sz w:val="24"/>
          <w:szCs w:val="24"/>
        </w:rPr>
        <w:t xml:space="preserve"> by</w:t>
      </w:r>
      <w:r w:rsidRPr="00480129">
        <w:rPr>
          <w:rFonts w:ascii="Times New Roman" w:hAnsi="Times New Roman"/>
          <w:b w:val="0"/>
          <w:sz w:val="24"/>
          <w:szCs w:val="24"/>
        </w:rPr>
        <w:t xml:space="preserve"> testing </w:t>
      </w:r>
      <w:r w:rsidR="0037110A" w:rsidRPr="00480129">
        <w:rPr>
          <w:rFonts w:ascii="Times New Roman" w:hAnsi="Times New Roman"/>
          <w:b w:val="0"/>
          <w:sz w:val="24"/>
          <w:szCs w:val="24"/>
        </w:rPr>
        <w:t xml:space="preserve">of </w:t>
      </w:r>
      <w:r w:rsidRPr="00480129">
        <w:rPr>
          <w:rFonts w:ascii="Times New Roman" w:hAnsi="Times New Roman"/>
          <w:b w:val="0"/>
          <w:sz w:val="24"/>
          <w:szCs w:val="24"/>
        </w:rPr>
        <w:t>all vaccine</w:t>
      </w:r>
      <w:r w:rsidR="00EC2E0F" w:rsidRPr="00480129">
        <w:rPr>
          <w:rFonts w:ascii="Times New Roman" w:hAnsi="Times New Roman"/>
          <w:b w:val="0"/>
          <w:sz w:val="24"/>
          <w:szCs w:val="24"/>
        </w:rPr>
        <w:t xml:space="preserve"> lots</w:t>
      </w:r>
      <w:r w:rsidRPr="00480129">
        <w:rPr>
          <w:rFonts w:ascii="Times New Roman" w:hAnsi="Times New Roman"/>
          <w:b w:val="0"/>
          <w:sz w:val="24"/>
          <w:szCs w:val="24"/>
        </w:rPr>
        <w:t xml:space="preserve"> in one analytical session, then in each further session the sentinels </w:t>
      </w:r>
      <w:proofErr w:type="gramStart"/>
      <w:r w:rsidRPr="00480129">
        <w:rPr>
          <w:rFonts w:ascii="Times New Roman" w:hAnsi="Times New Roman"/>
          <w:b w:val="0"/>
          <w:sz w:val="24"/>
          <w:szCs w:val="24"/>
        </w:rPr>
        <w:t>have to</w:t>
      </w:r>
      <w:proofErr w:type="gramEnd"/>
      <w:r w:rsidRPr="00480129">
        <w:rPr>
          <w:rFonts w:ascii="Times New Roman" w:hAnsi="Times New Roman"/>
          <w:b w:val="0"/>
          <w:sz w:val="24"/>
          <w:szCs w:val="24"/>
        </w:rPr>
        <w:t xml:space="preserve"> be </w:t>
      </w:r>
      <w:r w:rsidR="00F17F40">
        <w:rPr>
          <w:rFonts w:ascii="Times New Roman" w:hAnsi="Times New Roman"/>
          <w:b w:val="0"/>
          <w:sz w:val="24"/>
          <w:szCs w:val="24"/>
        </w:rPr>
        <w:t>included as well as the Reference vaccine and the</w:t>
      </w:r>
      <w:r w:rsidR="00F17F40" w:rsidRPr="00F17F40">
        <w:rPr>
          <w:rFonts w:ascii="Times New Roman" w:hAnsi="Times New Roman"/>
          <w:b w:val="0"/>
          <w:sz w:val="24"/>
          <w:szCs w:val="24"/>
        </w:rPr>
        <w:t xml:space="preserve"> sample </w:t>
      </w:r>
      <w:r w:rsidR="00F17F40">
        <w:rPr>
          <w:rFonts w:ascii="Times New Roman" w:hAnsi="Times New Roman"/>
          <w:b w:val="0"/>
          <w:sz w:val="24"/>
          <w:szCs w:val="24"/>
        </w:rPr>
        <w:t>FL1.</w:t>
      </w:r>
    </w:p>
    <w:p w14:paraId="4A35A38E" w14:textId="7178B880" w:rsidR="00EF71BE" w:rsidRDefault="00EF71BE" w:rsidP="00CE1CB2">
      <w:pPr>
        <w:pStyle w:val="Corpotesto"/>
        <w:spacing w:line="276" w:lineRule="auto"/>
        <w:jc w:val="both"/>
        <w:rPr>
          <w:rFonts w:ascii="Times New Roman" w:hAnsi="Times New Roman"/>
          <w:b w:val="0"/>
          <w:sz w:val="24"/>
          <w:szCs w:val="24"/>
        </w:rPr>
      </w:pPr>
    </w:p>
    <w:p w14:paraId="3F4B09ED" w14:textId="47A85DBD" w:rsidR="00EF71BE" w:rsidRDefault="00EF71BE" w:rsidP="00CE1CB2">
      <w:pPr>
        <w:pStyle w:val="Corpotesto"/>
        <w:spacing w:line="276" w:lineRule="auto"/>
        <w:jc w:val="both"/>
        <w:rPr>
          <w:rFonts w:ascii="Times New Roman" w:hAnsi="Times New Roman"/>
          <w:b w:val="0"/>
          <w:sz w:val="24"/>
          <w:szCs w:val="24"/>
        </w:rPr>
      </w:pPr>
    </w:p>
    <w:p w14:paraId="2120F188" w14:textId="77777777" w:rsidR="00EF71BE" w:rsidRPr="00480129" w:rsidRDefault="00EF71BE" w:rsidP="00CE1CB2">
      <w:pPr>
        <w:pStyle w:val="Corpotesto"/>
        <w:spacing w:line="276" w:lineRule="auto"/>
        <w:jc w:val="both"/>
        <w:rPr>
          <w:rFonts w:ascii="Times New Roman" w:hAnsi="Times New Roman"/>
          <w:b w:val="0"/>
          <w:sz w:val="24"/>
          <w:szCs w:val="24"/>
        </w:rPr>
      </w:pPr>
    </w:p>
    <w:p w14:paraId="2E99B5F4" w14:textId="77777777" w:rsidR="007420AB" w:rsidRDefault="007420AB" w:rsidP="00692927">
      <w:pPr>
        <w:pStyle w:val="Corpotesto"/>
        <w:spacing w:line="276" w:lineRule="auto"/>
        <w:jc w:val="both"/>
        <w:rPr>
          <w:rFonts w:ascii="Times New Roman" w:hAnsi="Times New Roman"/>
          <w:b w:val="0"/>
          <w:color w:val="231F20"/>
          <w:sz w:val="24"/>
          <w:szCs w:val="24"/>
        </w:rPr>
      </w:pPr>
    </w:p>
    <w:p w14:paraId="693C779C" w14:textId="786961A2" w:rsidR="007A6A32" w:rsidRPr="00D761BF" w:rsidRDefault="00C1797D" w:rsidP="007A6A32">
      <w:pPr>
        <w:autoSpaceDE w:val="0"/>
        <w:autoSpaceDN w:val="0"/>
        <w:adjustRightInd w:val="0"/>
        <w:spacing w:line="276" w:lineRule="auto"/>
        <w:jc w:val="both"/>
        <w:rPr>
          <w:sz w:val="24"/>
          <w:szCs w:val="24"/>
        </w:rPr>
      </w:pPr>
      <w:r>
        <w:rPr>
          <w:b/>
          <w:sz w:val="24"/>
          <w:szCs w:val="24"/>
        </w:rPr>
        <w:t xml:space="preserve">Table 1: </w:t>
      </w:r>
      <w:r w:rsidR="007A6A32">
        <w:rPr>
          <w:b/>
          <w:sz w:val="24"/>
          <w:szCs w:val="24"/>
        </w:rPr>
        <w:t>Overview</w:t>
      </w:r>
      <w:r w:rsidR="00BB150C">
        <w:rPr>
          <w:b/>
          <w:sz w:val="24"/>
          <w:szCs w:val="24"/>
        </w:rPr>
        <w:t xml:space="preserve"> of time </w:t>
      </w:r>
      <w:r w:rsidR="007A6A32">
        <w:rPr>
          <w:b/>
          <w:sz w:val="24"/>
          <w:szCs w:val="24"/>
        </w:rPr>
        <w:t xml:space="preserve">schedule </w:t>
      </w:r>
      <w:r w:rsidR="00BB150C">
        <w:rPr>
          <w:b/>
          <w:sz w:val="24"/>
          <w:szCs w:val="24"/>
        </w:rPr>
        <w:t xml:space="preserve">for the </w:t>
      </w:r>
      <w:r w:rsidR="007A6A32" w:rsidRPr="00047BF2">
        <w:rPr>
          <w:b/>
          <w:sz w:val="24"/>
          <w:szCs w:val="24"/>
        </w:rPr>
        <w:t xml:space="preserve">MS-PSPT </w:t>
      </w:r>
      <w:r w:rsidR="00F34294">
        <w:rPr>
          <w:b/>
          <w:sz w:val="24"/>
          <w:szCs w:val="24"/>
        </w:rPr>
        <w:t>study</w:t>
      </w:r>
    </w:p>
    <w:tbl>
      <w:tblPr>
        <w:tblStyle w:val="Grigliatabella"/>
        <w:tblW w:w="0" w:type="auto"/>
        <w:tblLook w:val="04A0" w:firstRow="1" w:lastRow="0" w:firstColumn="1" w:lastColumn="0" w:noHBand="0" w:noVBand="1"/>
      </w:tblPr>
      <w:tblGrid>
        <w:gridCol w:w="1525"/>
        <w:gridCol w:w="3975"/>
        <w:gridCol w:w="3562"/>
      </w:tblGrid>
      <w:tr w:rsidR="007A6A32" w:rsidRPr="00D67A4A" w14:paraId="6236D992" w14:textId="77777777" w:rsidTr="002A508C">
        <w:tc>
          <w:tcPr>
            <w:tcW w:w="1271" w:type="dxa"/>
          </w:tcPr>
          <w:p w14:paraId="4FC59102" w14:textId="77777777" w:rsidR="007A6A32" w:rsidRPr="003755F9" w:rsidRDefault="007A6A32" w:rsidP="002A508C">
            <w:pPr>
              <w:autoSpaceDE w:val="0"/>
              <w:autoSpaceDN w:val="0"/>
              <w:adjustRightInd w:val="0"/>
              <w:spacing w:line="276" w:lineRule="auto"/>
              <w:ind w:left="314"/>
              <w:rPr>
                <w:b/>
              </w:rPr>
            </w:pPr>
            <w:r w:rsidRPr="008A5F4F">
              <w:rPr>
                <w:b/>
              </w:rPr>
              <w:t xml:space="preserve">Day </w:t>
            </w:r>
          </w:p>
        </w:tc>
        <w:tc>
          <w:tcPr>
            <w:tcW w:w="4111" w:type="dxa"/>
          </w:tcPr>
          <w:p w14:paraId="6958E4CC" w14:textId="77777777" w:rsidR="007A6A32" w:rsidRPr="00D67A4A" w:rsidRDefault="007A6A32" w:rsidP="002A508C">
            <w:pPr>
              <w:autoSpaceDE w:val="0"/>
              <w:autoSpaceDN w:val="0"/>
              <w:adjustRightInd w:val="0"/>
              <w:spacing w:line="276" w:lineRule="auto"/>
              <w:jc w:val="both"/>
              <w:rPr>
                <w:b/>
              </w:rPr>
            </w:pPr>
            <w:r>
              <w:rPr>
                <w:b/>
              </w:rPr>
              <w:t>A</w:t>
            </w:r>
            <w:r w:rsidRPr="00D67A4A">
              <w:rPr>
                <w:b/>
              </w:rPr>
              <w:t>ctivity</w:t>
            </w:r>
          </w:p>
        </w:tc>
        <w:tc>
          <w:tcPr>
            <w:tcW w:w="3680" w:type="dxa"/>
          </w:tcPr>
          <w:p w14:paraId="124E559B" w14:textId="77777777" w:rsidR="007A6A32" w:rsidRPr="00D67A4A" w:rsidRDefault="007A6A32" w:rsidP="002A508C">
            <w:pPr>
              <w:autoSpaceDE w:val="0"/>
              <w:autoSpaceDN w:val="0"/>
              <w:adjustRightInd w:val="0"/>
              <w:spacing w:line="276" w:lineRule="auto"/>
              <w:jc w:val="both"/>
              <w:rPr>
                <w:b/>
              </w:rPr>
            </w:pPr>
            <w:r>
              <w:rPr>
                <w:b/>
              </w:rPr>
              <w:t>NOTE</w:t>
            </w:r>
          </w:p>
        </w:tc>
      </w:tr>
      <w:tr w:rsidR="007A6A32" w:rsidRPr="00D67A4A" w14:paraId="2C6204CE" w14:textId="77777777" w:rsidTr="002A508C">
        <w:tc>
          <w:tcPr>
            <w:tcW w:w="1271" w:type="dxa"/>
          </w:tcPr>
          <w:p w14:paraId="6D45B411" w14:textId="0CCFAE64" w:rsidR="007A6A32" w:rsidRPr="00091DE0" w:rsidRDefault="0037110A" w:rsidP="0037110A">
            <w:pPr>
              <w:autoSpaceDE w:val="0"/>
              <w:autoSpaceDN w:val="0"/>
              <w:adjustRightInd w:val="0"/>
              <w:spacing w:line="276" w:lineRule="auto"/>
              <w:ind w:left="120"/>
              <w:rPr>
                <w:b/>
              </w:rPr>
            </w:pPr>
            <w:r w:rsidRPr="00091DE0">
              <w:rPr>
                <w:b/>
              </w:rPr>
              <w:t>2-3 days prior to immunization</w:t>
            </w:r>
          </w:p>
        </w:tc>
        <w:tc>
          <w:tcPr>
            <w:tcW w:w="4111" w:type="dxa"/>
          </w:tcPr>
          <w:p w14:paraId="2619DDF3" w14:textId="3A58EABC" w:rsidR="007A6A32" w:rsidRPr="00630C59" w:rsidRDefault="007A6A32" w:rsidP="002A508C">
            <w:pPr>
              <w:autoSpaceDE w:val="0"/>
              <w:autoSpaceDN w:val="0"/>
              <w:adjustRightInd w:val="0"/>
              <w:spacing w:line="276" w:lineRule="auto"/>
              <w:ind w:left="179"/>
            </w:pPr>
            <w:r w:rsidRPr="00630C59">
              <w:t xml:space="preserve">Test </w:t>
            </w:r>
            <w:r w:rsidR="005935BB" w:rsidRPr="00630C59">
              <w:t xml:space="preserve">3 </w:t>
            </w:r>
            <w:r w:rsidRPr="00630C59">
              <w:t xml:space="preserve">sentinel mice for absence of a positive signal in ELISA with </w:t>
            </w:r>
            <w:r w:rsidRPr="00630C59">
              <w:rPr>
                <w:i/>
              </w:rPr>
              <w:t>B. pertussis</w:t>
            </w:r>
            <w:r w:rsidRPr="00630C59">
              <w:t xml:space="preserve"> coating antigen</w:t>
            </w:r>
          </w:p>
        </w:tc>
        <w:tc>
          <w:tcPr>
            <w:tcW w:w="3680" w:type="dxa"/>
          </w:tcPr>
          <w:p w14:paraId="49646ACD" w14:textId="1C12ED8E" w:rsidR="007A6A32" w:rsidRPr="00091DE0" w:rsidRDefault="00630C59" w:rsidP="0037110A">
            <w:pPr>
              <w:autoSpaceDE w:val="0"/>
              <w:autoSpaceDN w:val="0"/>
              <w:adjustRightInd w:val="0"/>
              <w:spacing w:line="276" w:lineRule="auto"/>
              <w:ind w:left="175"/>
              <w:jc w:val="both"/>
            </w:pPr>
            <w:r>
              <w:t>A</w:t>
            </w:r>
            <w:r w:rsidRPr="00630C59">
              <w:t xml:space="preserve">ll 3 animals should be negative to </w:t>
            </w:r>
            <w:r w:rsidRPr="00630C59">
              <w:rPr>
                <w:i/>
                <w:iCs/>
              </w:rPr>
              <w:t xml:space="preserve">Bordetella </w:t>
            </w:r>
            <w:r w:rsidRPr="00630C59">
              <w:t>antibodies</w:t>
            </w:r>
            <w:r w:rsidRPr="00630C59">
              <w:rPr>
                <w:i/>
                <w:iCs/>
              </w:rPr>
              <w:t xml:space="preserve">. </w:t>
            </w:r>
            <w:r w:rsidRPr="00630C59">
              <w:t>If animals show a response in ELISA</w:t>
            </w:r>
            <w:r w:rsidR="00210DEF">
              <w:t xml:space="preserve"> or other appropriate test</w:t>
            </w:r>
            <w:r w:rsidRPr="00630C59">
              <w:t>, animals should not be used for the main study.</w:t>
            </w:r>
          </w:p>
        </w:tc>
      </w:tr>
      <w:tr w:rsidR="007A6A32" w:rsidRPr="00D67A4A" w14:paraId="2884EEA1" w14:textId="77777777" w:rsidTr="009948C0">
        <w:trPr>
          <w:trHeight w:val="61"/>
        </w:trPr>
        <w:tc>
          <w:tcPr>
            <w:tcW w:w="1271" w:type="dxa"/>
            <w:vMerge w:val="restart"/>
            <w:vAlign w:val="center"/>
          </w:tcPr>
          <w:p w14:paraId="475F0D81" w14:textId="77777777" w:rsidR="007A6A32" w:rsidRPr="008A5F4F" w:rsidRDefault="007A6A32" w:rsidP="0037110A">
            <w:pPr>
              <w:autoSpaceDE w:val="0"/>
              <w:autoSpaceDN w:val="0"/>
              <w:adjustRightInd w:val="0"/>
              <w:spacing w:line="276" w:lineRule="auto"/>
              <w:ind w:left="314"/>
              <w:rPr>
                <w:b/>
              </w:rPr>
            </w:pPr>
            <w:r w:rsidRPr="003755F9">
              <w:rPr>
                <w:b/>
              </w:rPr>
              <w:t>0</w:t>
            </w:r>
          </w:p>
        </w:tc>
        <w:tc>
          <w:tcPr>
            <w:tcW w:w="4111" w:type="dxa"/>
            <w:vMerge w:val="restart"/>
            <w:vAlign w:val="center"/>
          </w:tcPr>
          <w:p w14:paraId="2495F052" w14:textId="77777777" w:rsidR="007A6A32" w:rsidRPr="00D67A4A" w:rsidRDefault="007A6A32" w:rsidP="0037110A">
            <w:pPr>
              <w:autoSpaceDE w:val="0"/>
              <w:autoSpaceDN w:val="0"/>
              <w:adjustRightInd w:val="0"/>
              <w:spacing w:line="276" w:lineRule="auto"/>
              <w:ind w:left="179"/>
            </w:pPr>
            <w:r>
              <w:t xml:space="preserve">Start of PSPT study -  </w:t>
            </w:r>
            <w:r w:rsidRPr="000C10A2">
              <w:rPr>
                <w:i/>
              </w:rPr>
              <w:t xml:space="preserve">Immunisation </w:t>
            </w:r>
          </w:p>
        </w:tc>
        <w:tc>
          <w:tcPr>
            <w:tcW w:w="3680" w:type="dxa"/>
            <w:vAlign w:val="center"/>
          </w:tcPr>
          <w:p w14:paraId="27314731" w14:textId="77777777" w:rsidR="007A6A32" w:rsidRPr="00D67A4A" w:rsidRDefault="007A6A32" w:rsidP="009948C0">
            <w:pPr>
              <w:autoSpaceDE w:val="0"/>
              <w:autoSpaceDN w:val="0"/>
              <w:adjustRightInd w:val="0"/>
              <w:spacing w:line="276" w:lineRule="auto"/>
              <w:ind w:left="175"/>
            </w:pPr>
            <w:r w:rsidRPr="00D67A4A">
              <w:t xml:space="preserve">Reference </w:t>
            </w:r>
            <w:r>
              <w:t xml:space="preserve">vaccine </w:t>
            </w:r>
          </w:p>
        </w:tc>
      </w:tr>
      <w:tr w:rsidR="007A6A32" w:rsidRPr="00D67A4A" w14:paraId="258F3AAA" w14:textId="77777777" w:rsidTr="009948C0">
        <w:trPr>
          <w:trHeight w:val="59"/>
        </w:trPr>
        <w:tc>
          <w:tcPr>
            <w:tcW w:w="1271" w:type="dxa"/>
            <w:vMerge/>
            <w:vAlign w:val="center"/>
          </w:tcPr>
          <w:p w14:paraId="0EC36970" w14:textId="77777777" w:rsidR="007A6A32" w:rsidRPr="008A5F4F" w:rsidRDefault="007A6A32">
            <w:pPr>
              <w:autoSpaceDE w:val="0"/>
              <w:autoSpaceDN w:val="0"/>
              <w:adjustRightInd w:val="0"/>
              <w:spacing w:line="276" w:lineRule="auto"/>
              <w:ind w:left="314"/>
              <w:rPr>
                <w:b/>
              </w:rPr>
            </w:pPr>
          </w:p>
        </w:tc>
        <w:tc>
          <w:tcPr>
            <w:tcW w:w="4111" w:type="dxa"/>
            <w:vMerge/>
            <w:vAlign w:val="center"/>
          </w:tcPr>
          <w:p w14:paraId="79B0A415" w14:textId="77777777" w:rsidR="007A6A32" w:rsidRPr="00D67A4A" w:rsidRDefault="007A6A32">
            <w:pPr>
              <w:autoSpaceDE w:val="0"/>
              <w:autoSpaceDN w:val="0"/>
              <w:adjustRightInd w:val="0"/>
              <w:spacing w:line="276" w:lineRule="auto"/>
              <w:ind w:left="179"/>
            </w:pPr>
          </w:p>
        </w:tc>
        <w:tc>
          <w:tcPr>
            <w:tcW w:w="3680" w:type="dxa"/>
            <w:vAlign w:val="center"/>
          </w:tcPr>
          <w:p w14:paraId="0893B4E4" w14:textId="77777777" w:rsidR="007A6A32" w:rsidRPr="00D67A4A" w:rsidRDefault="007A6A32" w:rsidP="009948C0">
            <w:pPr>
              <w:autoSpaceDE w:val="0"/>
              <w:autoSpaceDN w:val="0"/>
              <w:adjustRightInd w:val="0"/>
              <w:spacing w:line="276" w:lineRule="auto"/>
              <w:ind w:left="175"/>
            </w:pPr>
            <w:r w:rsidRPr="00D67A4A">
              <w:t xml:space="preserve">Test vaccine lots </w:t>
            </w:r>
          </w:p>
        </w:tc>
      </w:tr>
      <w:tr w:rsidR="007A6A32" w:rsidRPr="00D67A4A" w14:paraId="0AA119BF" w14:textId="77777777" w:rsidTr="009948C0">
        <w:trPr>
          <w:trHeight w:val="84"/>
        </w:trPr>
        <w:tc>
          <w:tcPr>
            <w:tcW w:w="1271" w:type="dxa"/>
            <w:vAlign w:val="center"/>
          </w:tcPr>
          <w:p w14:paraId="02CA4934" w14:textId="77777777" w:rsidR="0037110A" w:rsidRPr="008A5F4F" w:rsidRDefault="007A6A32" w:rsidP="009948C0">
            <w:pPr>
              <w:autoSpaceDE w:val="0"/>
              <w:autoSpaceDN w:val="0"/>
              <w:adjustRightInd w:val="0"/>
              <w:ind w:left="314"/>
              <w:rPr>
                <w:b/>
              </w:rPr>
            </w:pPr>
            <w:r w:rsidRPr="003755F9">
              <w:rPr>
                <w:b/>
              </w:rPr>
              <w:t>1-27</w:t>
            </w:r>
          </w:p>
        </w:tc>
        <w:tc>
          <w:tcPr>
            <w:tcW w:w="4111" w:type="dxa"/>
            <w:vAlign w:val="center"/>
          </w:tcPr>
          <w:p w14:paraId="25670145" w14:textId="77777777" w:rsidR="007A6A32" w:rsidRPr="00D67A4A" w:rsidRDefault="007A6A32" w:rsidP="009948C0">
            <w:pPr>
              <w:autoSpaceDE w:val="0"/>
              <w:autoSpaceDN w:val="0"/>
              <w:adjustRightInd w:val="0"/>
              <w:ind w:left="179"/>
            </w:pPr>
            <w:r w:rsidRPr="00D67A4A">
              <w:t xml:space="preserve">Check health status of animals </w:t>
            </w:r>
          </w:p>
        </w:tc>
        <w:tc>
          <w:tcPr>
            <w:tcW w:w="3680" w:type="dxa"/>
            <w:vAlign w:val="center"/>
          </w:tcPr>
          <w:p w14:paraId="7BA88271" w14:textId="08D3783A" w:rsidR="007A6A32" w:rsidRPr="00D67A4A" w:rsidRDefault="005C56AC" w:rsidP="009948C0">
            <w:pPr>
              <w:autoSpaceDE w:val="0"/>
              <w:autoSpaceDN w:val="0"/>
              <w:adjustRightInd w:val="0"/>
              <w:ind w:left="175"/>
            </w:pPr>
            <w:r>
              <w:t xml:space="preserve">Report it in the lab-journal </w:t>
            </w:r>
          </w:p>
        </w:tc>
      </w:tr>
      <w:tr w:rsidR="007A6A32" w:rsidRPr="00D67A4A" w14:paraId="5C127F9F" w14:textId="77777777" w:rsidTr="002A508C">
        <w:tc>
          <w:tcPr>
            <w:tcW w:w="1271" w:type="dxa"/>
            <w:vMerge w:val="restart"/>
          </w:tcPr>
          <w:p w14:paraId="61656F0E" w14:textId="77777777" w:rsidR="007A6A32" w:rsidRPr="008A5F4F" w:rsidRDefault="007A6A32" w:rsidP="002A508C">
            <w:pPr>
              <w:autoSpaceDE w:val="0"/>
              <w:autoSpaceDN w:val="0"/>
              <w:adjustRightInd w:val="0"/>
              <w:spacing w:line="276" w:lineRule="auto"/>
              <w:ind w:left="314"/>
              <w:rPr>
                <w:b/>
              </w:rPr>
            </w:pPr>
          </w:p>
          <w:p w14:paraId="0B624E8C" w14:textId="77777777" w:rsidR="007A6A32" w:rsidRPr="008A5F4F" w:rsidRDefault="007A6A32" w:rsidP="002A508C">
            <w:pPr>
              <w:autoSpaceDE w:val="0"/>
              <w:autoSpaceDN w:val="0"/>
              <w:adjustRightInd w:val="0"/>
              <w:spacing w:line="276" w:lineRule="auto"/>
              <w:ind w:left="314"/>
              <w:rPr>
                <w:b/>
              </w:rPr>
            </w:pPr>
            <w:r w:rsidRPr="003755F9">
              <w:rPr>
                <w:b/>
              </w:rPr>
              <w:t>28</w:t>
            </w:r>
          </w:p>
        </w:tc>
        <w:tc>
          <w:tcPr>
            <w:tcW w:w="4111" w:type="dxa"/>
            <w:vMerge w:val="restart"/>
          </w:tcPr>
          <w:p w14:paraId="556BF7E5" w14:textId="77777777" w:rsidR="007A6A32" w:rsidRDefault="007A6A32" w:rsidP="002A508C">
            <w:pPr>
              <w:autoSpaceDE w:val="0"/>
              <w:autoSpaceDN w:val="0"/>
              <w:adjustRightInd w:val="0"/>
              <w:spacing w:line="276" w:lineRule="auto"/>
              <w:ind w:left="179"/>
            </w:pPr>
          </w:p>
          <w:p w14:paraId="2A11FE62" w14:textId="77777777" w:rsidR="007A6A32" w:rsidRPr="00D67A4A" w:rsidRDefault="007A6A32" w:rsidP="002A508C">
            <w:pPr>
              <w:autoSpaceDE w:val="0"/>
              <w:autoSpaceDN w:val="0"/>
              <w:adjustRightInd w:val="0"/>
              <w:spacing w:line="276" w:lineRule="auto"/>
              <w:ind w:left="179"/>
            </w:pPr>
            <w:r>
              <w:t xml:space="preserve">End of study  </w:t>
            </w:r>
          </w:p>
        </w:tc>
        <w:tc>
          <w:tcPr>
            <w:tcW w:w="3680" w:type="dxa"/>
          </w:tcPr>
          <w:p w14:paraId="0F58C88D" w14:textId="77777777" w:rsidR="007A6A32" w:rsidRPr="00D67A4A" w:rsidRDefault="007A6A32" w:rsidP="00480129">
            <w:pPr>
              <w:autoSpaceDE w:val="0"/>
              <w:autoSpaceDN w:val="0"/>
              <w:adjustRightInd w:val="0"/>
              <w:spacing w:line="276" w:lineRule="auto"/>
              <w:ind w:left="0"/>
              <w:jc w:val="both"/>
            </w:pPr>
            <w:r>
              <w:t xml:space="preserve">Euthanize and bleed all mice. Blood of each individual animal is collected in sterile tubes </w:t>
            </w:r>
          </w:p>
        </w:tc>
      </w:tr>
      <w:tr w:rsidR="007A6A32" w:rsidRPr="00D67A4A" w14:paraId="75F8F139" w14:textId="77777777" w:rsidTr="00515F54">
        <w:trPr>
          <w:trHeight w:val="987"/>
        </w:trPr>
        <w:tc>
          <w:tcPr>
            <w:tcW w:w="1271" w:type="dxa"/>
            <w:vMerge/>
          </w:tcPr>
          <w:p w14:paraId="4CB6CBA8" w14:textId="77777777" w:rsidR="007A6A32" w:rsidRPr="008A5F4F" w:rsidRDefault="007A6A32" w:rsidP="002A508C">
            <w:pPr>
              <w:autoSpaceDE w:val="0"/>
              <w:autoSpaceDN w:val="0"/>
              <w:adjustRightInd w:val="0"/>
              <w:spacing w:line="276" w:lineRule="auto"/>
              <w:ind w:left="314"/>
              <w:rPr>
                <w:b/>
              </w:rPr>
            </w:pPr>
          </w:p>
        </w:tc>
        <w:tc>
          <w:tcPr>
            <w:tcW w:w="4111" w:type="dxa"/>
            <w:vMerge/>
          </w:tcPr>
          <w:p w14:paraId="1BAFBE28" w14:textId="77777777" w:rsidR="007A6A32" w:rsidRDefault="007A6A32" w:rsidP="002A508C">
            <w:pPr>
              <w:autoSpaceDE w:val="0"/>
              <w:autoSpaceDN w:val="0"/>
              <w:adjustRightInd w:val="0"/>
              <w:spacing w:line="276" w:lineRule="auto"/>
              <w:ind w:left="179"/>
            </w:pPr>
          </w:p>
        </w:tc>
        <w:tc>
          <w:tcPr>
            <w:tcW w:w="3680" w:type="dxa"/>
          </w:tcPr>
          <w:p w14:paraId="401EBB01" w14:textId="630B9684" w:rsidR="00187357" w:rsidRDefault="007A6A32" w:rsidP="00E43B30">
            <w:pPr>
              <w:autoSpaceDE w:val="0"/>
              <w:autoSpaceDN w:val="0"/>
              <w:adjustRightInd w:val="0"/>
              <w:spacing w:line="276" w:lineRule="auto"/>
              <w:ind w:left="0"/>
              <w:jc w:val="both"/>
            </w:pPr>
            <w:r w:rsidRPr="00B37947">
              <w:t xml:space="preserve">Bleed the </w:t>
            </w:r>
            <w:r w:rsidR="008A4582" w:rsidRPr="00B37947">
              <w:t xml:space="preserve">remaining </w:t>
            </w:r>
            <w:r w:rsidRPr="00B37947">
              <w:t xml:space="preserve"> sentinel</w:t>
            </w:r>
            <w:r w:rsidRPr="00E31ABC">
              <w:t xml:space="preserve"> mice</w:t>
            </w:r>
            <w:r w:rsidR="005C56AC" w:rsidRPr="00E31ABC">
              <w:t xml:space="preserve"> </w:t>
            </w:r>
            <w:r w:rsidR="004A13FD" w:rsidRPr="00E31ABC">
              <w:t xml:space="preserve">and verify </w:t>
            </w:r>
            <w:r w:rsidR="00E43B30" w:rsidRPr="00E31ABC">
              <w:t>that</w:t>
            </w:r>
            <w:r w:rsidR="004A13FD" w:rsidRPr="00E31ABC">
              <w:t xml:space="preserve"> these animals </w:t>
            </w:r>
            <w:r w:rsidR="00946E70" w:rsidRPr="00E31ABC">
              <w:t xml:space="preserve">have not been </w:t>
            </w:r>
            <w:r w:rsidR="005C56AC" w:rsidRPr="00E31ABC">
              <w:t>infect</w:t>
            </w:r>
            <w:r w:rsidR="00946E70" w:rsidRPr="00E31ABC">
              <w:t>ed</w:t>
            </w:r>
            <w:r w:rsidR="005C56AC" w:rsidRPr="00E31ABC">
              <w:t xml:space="preserve"> by </w:t>
            </w:r>
            <w:r w:rsidR="00B90EEB" w:rsidRPr="00E31ABC">
              <w:rPr>
                <w:i/>
              </w:rPr>
              <w:t>B. pertussis</w:t>
            </w:r>
            <w:r w:rsidR="00B90EEB" w:rsidRPr="00E31ABC">
              <w:t xml:space="preserve">, </w:t>
            </w:r>
            <w:r w:rsidR="00B90EEB" w:rsidRPr="00E31ABC">
              <w:rPr>
                <w:i/>
              </w:rPr>
              <w:t xml:space="preserve">B. </w:t>
            </w:r>
            <w:proofErr w:type="spellStart"/>
            <w:r w:rsidR="00B90EEB" w:rsidRPr="00E31ABC">
              <w:rPr>
                <w:i/>
              </w:rPr>
              <w:t>parapertussis</w:t>
            </w:r>
            <w:proofErr w:type="spellEnd"/>
            <w:r w:rsidR="00B90EEB" w:rsidRPr="00E31ABC">
              <w:rPr>
                <w:i/>
              </w:rPr>
              <w:t xml:space="preserve"> or B. </w:t>
            </w:r>
            <w:proofErr w:type="spellStart"/>
            <w:r w:rsidR="00B90EEB" w:rsidRPr="00E31ABC">
              <w:rPr>
                <w:i/>
              </w:rPr>
              <w:t>bronchiseptica</w:t>
            </w:r>
            <w:proofErr w:type="spellEnd"/>
            <w:r w:rsidR="005C56AC" w:rsidRPr="00E31ABC">
              <w:t xml:space="preserve"> during </w:t>
            </w:r>
            <w:r w:rsidR="00E43B30" w:rsidRPr="00E31ABC">
              <w:t>the 28 days</w:t>
            </w:r>
            <w:r w:rsidR="00E43B30">
              <w:t xml:space="preserve"> </w:t>
            </w:r>
          </w:p>
        </w:tc>
      </w:tr>
    </w:tbl>
    <w:p w14:paraId="6A4B0C12" w14:textId="77777777" w:rsidR="007A6A32" w:rsidRPr="00D67A4A" w:rsidRDefault="007A6A32" w:rsidP="007A6A32">
      <w:pPr>
        <w:autoSpaceDE w:val="0"/>
        <w:autoSpaceDN w:val="0"/>
        <w:adjustRightInd w:val="0"/>
        <w:spacing w:line="276" w:lineRule="auto"/>
        <w:jc w:val="both"/>
        <w:rPr>
          <w:b/>
        </w:rPr>
      </w:pPr>
    </w:p>
    <w:p w14:paraId="5143B9BA" w14:textId="77777777" w:rsidR="00546A03" w:rsidRDefault="00546A03" w:rsidP="00692927">
      <w:pPr>
        <w:pStyle w:val="Corpotesto"/>
        <w:spacing w:line="276" w:lineRule="auto"/>
        <w:jc w:val="both"/>
        <w:rPr>
          <w:rFonts w:ascii="Times New Roman" w:hAnsi="Times New Roman"/>
          <w:color w:val="231F20"/>
          <w:sz w:val="24"/>
          <w:szCs w:val="24"/>
        </w:rPr>
      </w:pPr>
    </w:p>
    <w:p w14:paraId="0FD5DCF7" w14:textId="77777777" w:rsidR="007420AB" w:rsidRPr="00D14D55" w:rsidRDefault="00C74B03" w:rsidP="00692927">
      <w:pPr>
        <w:pStyle w:val="Corpotesto"/>
        <w:spacing w:line="276" w:lineRule="auto"/>
        <w:jc w:val="both"/>
        <w:rPr>
          <w:rFonts w:ascii="Times New Roman" w:hAnsi="Times New Roman"/>
          <w:color w:val="231F20"/>
          <w:sz w:val="24"/>
          <w:szCs w:val="24"/>
        </w:rPr>
      </w:pPr>
      <w:r>
        <w:rPr>
          <w:rFonts w:ascii="Times New Roman" w:hAnsi="Times New Roman"/>
          <w:color w:val="231F20"/>
          <w:sz w:val="24"/>
          <w:szCs w:val="24"/>
        </w:rPr>
        <w:t>4</w:t>
      </w:r>
      <w:r w:rsidR="007420AB" w:rsidRPr="00D14D55">
        <w:rPr>
          <w:rFonts w:ascii="Times New Roman" w:hAnsi="Times New Roman"/>
          <w:color w:val="231F20"/>
          <w:sz w:val="24"/>
          <w:szCs w:val="24"/>
        </w:rPr>
        <w:t xml:space="preserve">. Reference vaccine </w:t>
      </w:r>
    </w:p>
    <w:p w14:paraId="1A8AA502" w14:textId="342B1779" w:rsidR="00EC425E" w:rsidRDefault="0037110A" w:rsidP="00047BF2">
      <w:pPr>
        <w:pStyle w:val="Corpotesto"/>
        <w:spacing w:before="240" w:line="276" w:lineRule="auto"/>
        <w:jc w:val="both"/>
        <w:rPr>
          <w:rFonts w:ascii="Times New Roman" w:hAnsi="Times New Roman"/>
          <w:b w:val="0"/>
          <w:bCs/>
          <w:sz w:val="24"/>
          <w:szCs w:val="24"/>
        </w:rPr>
      </w:pPr>
      <w:r>
        <w:rPr>
          <w:rFonts w:ascii="Times New Roman" w:hAnsi="Times New Roman"/>
          <w:b w:val="0"/>
          <w:bCs/>
          <w:color w:val="231F20"/>
          <w:sz w:val="24"/>
          <w:szCs w:val="24"/>
          <w:lang w:val="en-US"/>
        </w:rPr>
        <w:t xml:space="preserve">Recommended </w:t>
      </w:r>
      <w:r w:rsidR="0055531D" w:rsidRPr="00B964BA">
        <w:rPr>
          <w:rFonts w:ascii="Times New Roman" w:hAnsi="Times New Roman"/>
          <w:b w:val="0"/>
          <w:bCs/>
          <w:color w:val="231F20"/>
          <w:sz w:val="24"/>
          <w:szCs w:val="24"/>
          <w:lang w:val="en-US"/>
        </w:rPr>
        <w:t>R</w:t>
      </w:r>
      <w:r w:rsidR="007420AB" w:rsidRPr="00B964BA">
        <w:rPr>
          <w:rFonts w:ascii="Times New Roman" w:hAnsi="Times New Roman"/>
          <w:b w:val="0"/>
          <w:bCs/>
          <w:color w:val="231F20"/>
          <w:sz w:val="24"/>
          <w:szCs w:val="24"/>
          <w:lang w:val="en-US"/>
        </w:rPr>
        <w:t xml:space="preserve">eference vaccine </w:t>
      </w:r>
      <w:r>
        <w:rPr>
          <w:rFonts w:ascii="Times New Roman" w:hAnsi="Times New Roman"/>
          <w:b w:val="0"/>
          <w:bCs/>
          <w:color w:val="231F20"/>
          <w:sz w:val="24"/>
          <w:szCs w:val="24"/>
          <w:lang w:val="en-US"/>
        </w:rPr>
        <w:t xml:space="preserve">in the PSPT assay is </w:t>
      </w:r>
      <w:r w:rsidR="002B27DD">
        <w:rPr>
          <w:rFonts w:ascii="Times New Roman" w:hAnsi="Times New Roman"/>
          <w:b w:val="0"/>
          <w:bCs/>
          <w:color w:val="231F20"/>
          <w:sz w:val="24"/>
          <w:szCs w:val="24"/>
          <w:lang w:val="en-US"/>
        </w:rPr>
        <w:t xml:space="preserve">either </w:t>
      </w:r>
      <w:r w:rsidR="007420AB" w:rsidRPr="00B964BA">
        <w:rPr>
          <w:rFonts w:ascii="Times New Roman" w:hAnsi="Times New Roman"/>
          <w:b w:val="0"/>
          <w:bCs/>
          <w:color w:val="231F20"/>
          <w:sz w:val="24"/>
          <w:szCs w:val="24"/>
          <w:lang w:val="en-US"/>
        </w:rPr>
        <w:t>the Regional Working Reference Standard (RWRS) of Pertussis Vaccine (IPRS/20/PERT)</w:t>
      </w:r>
      <w:r w:rsidR="002B27DD">
        <w:rPr>
          <w:rFonts w:ascii="Times New Roman" w:hAnsi="Times New Roman"/>
          <w:b w:val="0"/>
          <w:bCs/>
          <w:color w:val="231F20"/>
          <w:sz w:val="24"/>
          <w:szCs w:val="24"/>
          <w:lang w:val="en-US"/>
        </w:rPr>
        <w:t xml:space="preserve"> or </w:t>
      </w:r>
      <w:r w:rsidR="007420AB" w:rsidRPr="00B964BA">
        <w:rPr>
          <w:rFonts w:ascii="Times New Roman" w:hAnsi="Times New Roman"/>
          <w:b w:val="0"/>
          <w:bCs/>
          <w:color w:val="231F20"/>
          <w:sz w:val="24"/>
          <w:szCs w:val="24"/>
        </w:rPr>
        <w:t xml:space="preserve">WHO </w:t>
      </w:r>
      <w:r w:rsidR="00A12BFB">
        <w:rPr>
          <w:rFonts w:ascii="Times New Roman" w:hAnsi="Times New Roman"/>
          <w:b w:val="0"/>
          <w:bCs/>
          <w:color w:val="231F20"/>
          <w:sz w:val="24"/>
          <w:szCs w:val="24"/>
        </w:rPr>
        <w:t>P</w:t>
      </w:r>
      <w:r w:rsidR="00A12BFB" w:rsidRPr="00B964BA">
        <w:rPr>
          <w:rFonts w:ascii="Times New Roman" w:hAnsi="Times New Roman"/>
          <w:b w:val="0"/>
          <w:bCs/>
          <w:color w:val="231F20"/>
          <w:sz w:val="24"/>
          <w:szCs w:val="24"/>
        </w:rPr>
        <w:t xml:space="preserve">ertussis </w:t>
      </w:r>
      <w:r w:rsidR="0055531D" w:rsidRPr="00B964BA">
        <w:rPr>
          <w:rFonts w:ascii="Times New Roman" w:hAnsi="Times New Roman"/>
          <w:b w:val="0"/>
          <w:bCs/>
          <w:color w:val="231F20"/>
          <w:sz w:val="24"/>
          <w:szCs w:val="24"/>
        </w:rPr>
        <w:t>R</w:t>
      </w:r>
      <w:r w:rsidR="007420AB" w:rsidRPr="00B964BA">
        <w:rPr>
          <w:rFonts w:ascii="Times New Roman" w:hAnsi="Times New Roman"/>
          <w:b w:val="0"/>
          <w:bCs/>
          <w:color w:val="231F20"/>
          <w:sz w:val="24"/>
          <w:szCs w:val="24"/>
        </w:rPr>
        <w:t>eference vaccine IS4, 94/</w:t>
      </w:r>
      <w:r w:rsidR="007420AB" w:rsidRPr="00B964BA">
        <w:rPr>
          <w:rFonts w:ascii="Times New Roman" w:hAnsi="Times New Roman"/>
          <w:b w:val="0"/>
          <w:bCs/>
          <w:sz w:val="24"/>
          <w:szCs w:val="24"/>
        </w:rPr>
        <w:t>532 (</w:t>
      </w:r>
      <w:r w:rsidR="00B964BA">
        <w:rPr>
          <w:rFonts w:ascii="Times New Roman" w:hAnsi="Times New Roman"/>
          <w:b w:val="0"/>
          <w:bCs/>
          <w:sz w:val="24"/>
          <w:szCs w:val="24"/>
        </w:rPr>
        <w:t xml:space="preserve">potency of </w:t>
      </w:r>
      <w:r w:rsidR="007420AB" w:rsidRPr="00B964BA">
        <w:rPr>
          <w:rFonts w:ascii="Times New Roman" w:hAnsi="Times New Roman"/>
          <w:b w:val="0"/>
          <w:bCs/>
          <w:sz w:val="24"/>
          <w:szCs w:val="24"/>
        </w:rPr>
        <w:t xml:space="preserve">40 IU/ampoule) or an in-house </w:t>
      </w:r>
      <w:r w:rsidR="0055531D" w:rsidRPr="00B964BA">
        <w:rPr>
          <w:rFonts w:ascii="Times New Roman" w:hAnsi="Times New Roman"/>
          <w:b w:val="0"/>
          <w:bCs/>
          <w:sz w:val="24"/>
          <w:szCs w:val="24"/>
        </w:rPr>
        <w:t>R</w:t>
      </w:r>
      <w:r w:rsidR="007420AB" w:rsidRPr="00B964BA">
        <w:rPr>
          <w:rFonts w:ascii="Times New Roman" w:hAnsi="Times New Roman"/>
          <w:b w:val="0"/>
          <w:bCs/>
          <w:sz w:val="24"/>
          <w:szCs w:val="24"/>
        </w:rPr>
        <w:t>eference vaccine</w:t>
      </w:r>
      <w:r w:rsidR="00965BDC" w:rsidRPr="00B964BA">
        <w:rPr>
          <w:rFonts w:ascii="Times New Roman" w:hAnsi="Times New Roman"/>
          <w:b w:val="0"/>
          <w:bCs/>
          <w:sz w:val="24"/>
          <w:szCs w:val="24"/>
        </w:rPr>
        <w:t xml:space="preserve"> calibrated against the RWRS or WHO </w:t>
      </w:r>
      <w:r w:rsidR="0055531D" w:rsidRPr="00B964BA">
        <w:rPr>
          <w:rFonts w:ascii="Times New Roman" w:hAnsi="Times New Roman"/>
          <w:b w:val="0"/>
          <w:bCs/>
          <w:sz w:val="24"/>
          <w:szCs w:val="24"/>
        </w:rPr>
        <w:t>R</w:t>
      </w:r>
      <w:r w:rsidR="00965BDC" w:rsidRPr="00B964BA">
        <w:rPr>
          <w:rFonts w:ascii="Times New Roman" w:hAnsi="Times New Roman"/>
          <w:b w:val="0"/>
          <w:bCs/>
          <w:sz w:val="24"/>
          <w:szCs w:val="24"/>
        </w:rPr>
        <w:t>eference</w:t>
      </w:r>
      <w:r w:rsidR="00965BDC">
        <w:rPr>
          <w:rFonts w:ascii="Times New Roman" w:hAnsi="Times New Roman"/>
          <w:b w:val="0"/>
          <w:bCs/>
          <w:sz w:val="24"/>
          <w:szCs w:val="24"/>
        </w:rPr>
        <w:t xml:space="preserve"> vaccine</w:t>
      </w:r>
      <w:r w:rsidR="007420AB">
        <w:rPr>
          <w:rFonts w:ascii="Times New Roman" w:hAnsi="Times New Roman"/>
          <w:b w:val="0"/>
          <w:bCs/>
          <w:sz w:val="24"/>
          <w:szCs w:val="24"/>
        </w:rPr>
        <w:t>.</w:t>
      </w:r>
    </w:p>
    <w:p w14:paraId="2B51BFDD" w14:textId="77777777" w:rsidR="0056131D" w:rsidRDefault="0056131D" w:rsidP="00C74B03">
      <w:pPr>
        <w:pStyle w:val="Corpotesto"/>
        <w:spacing w:before="240" w:line="276" w:lineRule="auto"/>
        <w:ind w:left="360"/>
        <w:jc w:val="both"/>
        <w:rPr>
          <w:rFonts w:ascii="Times New Roman" w:hAnsi="Times New Roman"/>
          <w:b w:val="0"/>
          <w:bCs/>
          <w:sz w:val="24"/>
          <w:szCs w:val="24"/>
        </w:rPr>
      </w:pPr>
    </w:p>
    <w:p w14:paraId="7A3A5880" w14:textId="77777777" w:rsidR="00D14D55" w:rsidRPr="00C74B03" w:rsidRDefault="0056131D" w:rsidP="00047BF2">
      <w:pPr>
        <w:pStyle w:val="Paragrafoelenco"/>
        <w:numPr>
          <w:ilvl w:val="0"/>
          <w:numId w:val="48"/>
        </w:numPr>
        <w:spacing w:line="276" w:lineRule="auto"/>
        <w:ind w:left="284"/>
        <w:jc w:val="both"/>
        <w:rPr>
          <w:b/>
          <w:sz w:val="24"/>
          <w:szCs w:val="24"/>
          <w:lang w:val="en-US"/>
        </w:rPr>
      </w:pPr>
      <w:r>
        <w:rPr>
          <w:b/>
          <w:sz w:val="24"/>
          <w:szCs w:val="24"/>
          <w:lang w:val="en-US"/>
        </w:rPr>
        <w:t>Vaccine l</w:t>
      </w:r>
      <w:r w:rsidR="00D14D55" w:rsidRPr="00C74B03">
        <w:rPr>
          <w:b/>
          <w:sz w:val="24"/>
          <w:szCs w:val="24"/>
          <w:lang w:val="en-US"/>
        </w:rPr>
        <w:t>ot alteration process</w:t>
      </w:r>
    </w:p>
    <w:p w14:paraId="2B6210D3" w14:textId="77777777" w:rsidR="008430B7" w:rsidRPr="008430B7" w:rsidRDefault="008430B7" w:rsidP="008430B7">
      <w:pPr>
        <w:pStyle w:val="Paragrafoelenco"/>
        <w:spacing w:line="276" w:lineRule="auto"/>
        <w:jc w:val="both"/>
        <w:rPr>
          <w:b/>
          <w:sz w:val="24"/>
          <w:szCs w:val="24"/>
          <w:lang w:val="en-US"/>
        </w:rPr>
      </w:pPr>
    </w:p>
    <w:p w14:paraId="6C2C3EE6" w14:textId="77777777" w:rsidR="00D14D55" w:rsidRDefault="00D14D55" w:rsidP="00692927">
      <w:pPr>
        <w:spacing w:line="276" w:lineRule="auto"/>
        <w:jc w:val="both"/>
        <w:rPr>
          <w:bCs/>
          <w:sz w:val="24"/>
          <w:szCs w:val="24"/>
          <w:lang w:val="en-US"/>
        </w:rPr>
      </w:pPr>
      <w:r w:rsidRPr="009F5C80">
        <w:rPr>
          <w:bCs/>
          <w:sz w:val="24"/>
          <w:szCs w:val="24"/>
          <w:lang w:val="en-US"/>
        </w:rPr>
        <w:t xml:space="preserve">Based on </w:t>
      </w:r>
      <w:r w:rsidRPr="00546A03">
        <w:rPr>
          <w:b/>
          <w:sz w:val="24"/>
          <w:szCs w:val="24"/>
          <w:lang w:val="en-US"/>
        </w:rPr>
        <w:t>Table 6 of the WHO</w:t>
      </w:r>
      <w:r w:rsidR="005935BB" w:rsidRPr="00546A03">
        <w:rPr>
          <w:b/>
          <w:sz w:val="24"/>
          <w:szCs w:val="24"/>
          <w:lang w:val="en-US"/>
        </w:rPr>
        <w:t xml:space="preserve"> report</w:t>
      </w:r>
      <w:r w:rsidRPr="00546A03">
        <w:rPr>
          <w:b/>
          <w:sz w:val="24"/>
          <w:szCs w:val="24"/>
          <w:lang w:val="en-US"/>
        </w:rPr>
        <w:t xml:space="preserve"> </w:t>
      </w:r>
      <w:r w:rsidRPr="00546A03">
        <w:rPr>
          <w:b/>
          <w:i/>
          <w:iCs/>
          <w:sz w:val="24"/>
          <w:szCs w:val="24"/>
          <w:lang w:val="en-US"/>
        </w:rPr>
        <w:t>Temperature Sensitivity of Vaccines</w:t>
      </w:r>
      <w:r w:rsidRPr="009F5C80">
        <w:rPr>
          <w:bCs/>
          <w:sz w:val="24"/>
          <w:szCs w:val="24"/>
          <w:lang w:val="en-US"/>
        </w:rPr>
        <w:t xml:space="preserve"> (WHO/IVB/06.10, August 2006), </w:t>
      </w:r>
      <w:r>
        <w:rPr>
          <w:bCs/>
          <w:sz w:val="24"/>
          <w:szCs w:val="24"/>
          <w:lang w:val="en-US"/>
        </w:rPr>
        <w:t>p</w:t>
      </w:r>
      <w:r w:rsidRPr="009F5C80">
        <w:rPr>
          <w:bCs/>
          <w:sz w:val="24"/>
          <w:szCs w:val="24"/>
          <w:lang w:val="en-US"/>
        </w:rPr>
        <w:t>lease find below a table showing the percent of original (unaltered) potency remaining after 1, 2, 3</w:t>
      </w:r>
      <w:r w:rsidR="005935BB">
        <w:rPr>
          <w:bCs/>
          <w:sz w:val="24"/>
          <w:szCs w:val="24"/>
          <w:lang w:val="en-US"/>
        </w:rPr>
        <w:t xml:space="preserve"> and 4</w:t>
      </w:r>
      <w:r w:rsidRPr="009F5C80">
        <w:rPr>
          <w:bCs/>
          <w:sz w:val="24"/>
          <w:szCs w:val="24"/>
          <w:lang w:val="en-US"/>
        </w:rPr>
        <w:t>-weeks incubation at 46°C. The value of 6.7% loss per day at 46°C was used from Table 6.</w:t>
      </w:r>
    </w:p>
    <w:p w14:paraId="7875EBFF" w14:textId="77777777" w:rsidR="00D14D55" w:rsidRPr="006168DC" w:rsidRDefault="00D14D55" w:rsidP="00692927">
      <w:pPr>
        <w:spacing w:line="276" w:lineRule="auto"/>
        <w:jc w:val="both"/>
        <w:rPr>
          <w:bCs/>
          <w:lang w:val="en-US"/>
        </w:rPr>
      </w:pPr>
      <w:r w:rsidRPr="006168DC">
        <w:rPr>
          <w:bCs/>
          <w:lang w:val="en-US"/>
        </w:rPr>
        <w:t> </w:t>
      </w:r>
    </w:p>
    <w:tbl>
      <w:tblPr>
        <w:tblW w:w="3434" w:type="dxa"/>
        <w:jc w:val="center"/>
        <w:shd w:val="clear" w:color="auto" w:fill="FFFFFF"/>
        <w:tblCellMar>
          <w:left w:w="0" w:type="dxa"/>
          <w:right w:w="0" w:type="dxa"/>
        </w:tblCellMar>
        <w:tblLook w:val="04A0" w:firstRow="1" w:lastRow="0" w:firstColumn="1" w:lastColumn="0" w:noHBand="0" w:noVBand="1"/>
      </w:tblPr>
      <w:tblGrid>
        <w:gridCol w:w="1833"/>
        <w:gridCol w:w="1601"/>
      </w:tblGrid>
      <w:tr w:rsidR="00D14D55" w:rsidRPr="006168DC" w14:paraId="6C8A33FC" w14:textId="77777777" w:rsidTr="00952345">
        <w:trPr>
          <w:trHeight w:val="425"/>
          <w:jc w:val="center"/>
        </w:trPr>
        <w:tc>
          <w:tcPr>
            <w:tcW w:w="1833" w:type="dxa"/>
            <w:tcBorders>
              <w:top w:val="single" w:sz="8" w:space="0" w:color="auto"/>
              <w:left w:val="single" w:sz="8" w:space="0" w:color="auto"/>
              <w:bottom w:val="single" w:sz="8" w:space="0" w:color="auto"/>
              <w:right w:val="nil"/>
            </w:tcBorders>
            <w:shd w:val="clear" w:color="auto" w:fill="B8CCE4" w:themeFill="accent1" w:themeFillTint="66"/>
            <w:noWrap/>
            <w:tcMar>
              <w:top w:w="0" w:type="dxa"/>
              <w:left w:w="108" w:type="dxa"/>
              <w:bottom w:w="0" w:type="dxa"/>
              <w:right w:w="108" w:type="dxa"/>
            </w:tcMar>
            <w:vAlign w:val="center"/>
            <w:hideMark/>
          </w:tcPr>
          <w:p w14:paraId="5EEB8BF2" w14:textId="77777777" w:rsidR="00D14D55" w:rsidRPr="006168DC" w:rsidRDefault="00D14D55" w:rsidP="00692927">
            <w:pPr>
              <w:spacing w:line="276" w:lineRule="auto"/>
              <w:jc w:val="both"/>
              <w:rPr>
                <w:b/>
                <w:lang w:val="it-CH"/>
              </w:rPr>
            </w:pPr>
            <w:r w:rsidRPr="006168DC">
              <w:rPr>
                <w:b/>
                <w:lang w:val="it-CH"/>
              </w:rPr>
              <w:t>Days at 46°C</w:t>
            </w:r>
          </w:p>
        </w:tc>
        <w:tc>
          <w:tcPr>
            <w:tcW w:w="1601"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0" w:type="dxa"/>
              <w:left w:w="108" w:type="dxa"/>
              <w:bottom w:w="0" w:type="dxa"/>
              <w:right w:w="108" w:type="dxa"/>
            </w:tcMar>
            <w:vAlign w:val="center"/>
            <w:hideMark/>
          </w:tcPr>
          <w:p w14:paraId="0D64BBED" w14:textId="77777777" w:rsidR="00D14D55" w:rsidRPr="006168DC" w:rsidRDefault="00D14D55" w:rsidP="00692927">
            <w:pPr>
              <w:spacing w:line="276" w:lineRule="auto"/>
              <w:jc w:val="both"/>
              <w:rPr>
                <w:b/>
                <w:lang w:val="it-CH"/>
              </w:rPr>
            </w:pPr>
            <w:r w:rsidRPr="006168DC">
              <w:rPr>
                <w:b/>
                <w:lang w:val="it-CH"/>
              </w:rPr>
              <w:t>Potency (%)</w:t>
            </w:r>
          </w:p>
        </w:tc>
      </w:tr>
      <w:tr w:rsidR="00D14D55" w:rsidRPr="006168DC" w14:paraId="608AC8A3" w14:textId="77777777" w:rsidTr="00952345">
        <w:trPr>
          <w:trHeight w:val="407"/>
          <w:jc w:val="center"/>
        </w:trPr>
        <w:tc>
          <w:tcPr>
            <w:tcW w:w="1833"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14:paraId="0CF92FEE" w14:textId="77777777" w:rsidR="00D14D55" w:rsidRPr="006168DC" w:rsidRDefault="00D14D55" w:rsidP="00692927">
            <w:pPr>
              <w:spacing w:line="276" w:lineRule="auto"/>
              <w:jc w:val="both"/>
              <w:rPr>
                <w:bCs/>
                <w:lang w:val="it-CH"/>
              </w:rPr>
            </w:pPr>
            <w:r w:rsidRPr="006168DC">
              <w:rPr>
                <w:bCs/>
                <w:lang w:val="it-CH"/>
              </w:rPr>
              <w:t>0</w:t>
            </w:r>
          </w:p>
        </w:tc>
        <w:tc>
          <w:tcPr>
            <w:tcW w:w="1601"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4EB067CB" w14:textId="77777777" w:rsidR="00D14D55" w:rsidRPr="006168DC" w:rsidRDefault="00D14D55" w:rsidP="00692927">
            <w:pPr>
              <w:spacing w:line="276" w:lineRule="auto"/>
              <w:jc w:val="both"/>
              <w:rPr>
                <w:bCs/>
                <w:lang w:val="it-CH"/>
              </w:rPr>
            </w:pPr>
            <w:r w:rsidRPr="006168DC">
              <w:rPr>
                <w:bCs/>
                <w:lang w:val="it-CH"/>
              </w:rPr>
              <w:t>100%</w:t>
            </w:r>
          </w:p>
        </w:tc>
      </w:tr>
      <w:tr w:rsidR="00D14D55" w:rsidRPr="006168DC" w14:paraId="492A6F9E" w14:textId="77777777" w:rsidTr="00952345">
        <w:trPr>
          <w:trHeight w:val="407"/>
          <w:jc w:val="center"/>
        </w:trPr>
        <w:tc>
          <w:tcPr>
            <w:tcW w:w="1833"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14:paraId="473FF2A6" w14:textId="77777777" w:rsidR="00D14D55" w:rsidRPr="006168DC" w:rsidRDefault="00D14D55" w:rsidP="00692927">
            <w:pPr>
              <w:spacing w:line="276" w:lineRule="auto"/>
              <w:jc w:val="both"/>
              <w:rPr>
                <w:bCs/>
                <w:lang w:val="it-CH"/>
              </w:rPr>
            </w:pPr>
            <w:r w:rsidRPr="006168DC">
              <w:rPr>
                <w:bCs/>
                <w:lang w:val="it-CH"/>
              </w:rPr>
              <w:t>7</w:t>
            </w:r>
          </w:p>
        </w:tc>
        <w:tc>
          <w:tcPr>
            <w:tcW w:w="1601"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7B4CB78C" w14:textId="77777777" w:rsidR="00D14D55" w:rsidRPr="006168DC" w:rsidRDefault="00D14D55" w:rsidP="00692927">
            <w:pPr>
              <w:spacing w:line="276" w:lineRule="auto"/>
              <w:jc w:val="both"/>
              <w:rPr>
                <w:bCs/>
                <w:lang w:val="it-CH"/>
              </w:rPr>
            </w:pPr>
            <w:r w:rsidRPr="006168DC">
              <w:rPr>
                <w:bCs/>
                <w:lang w:val="it-CH"/>
              </w:rPr>
              <w:t>64%</w:t>
            </w:r>
          </w:p>
        </w:tc>
      </w:tr>
      <w:tr w:rsidR="00D14D55" w:rsidRPr="006168DC" w14:paraId="5211825D" w14:textId="77777777" w:rsidTr="00952345">
        <w:trPr>
          <w:trHeight w:val="407"/>
          <w:jc w:val="center"/>
        </w:trPr>
        <w:tc>
          <w:tcPr>
            <w:tcW w:w="1833"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14:paraId="7C08E0AE" w14:textId="77777777" w:rsidR="00D14D55" w:rsidRPr="006168DC" w:rsidRDefault="00D14D55" w:rsidP="00692927">
            <w:pPr>
              <w:spacing w:line="276" w:lineRule="auto"/>
              <w:jc w:val="both"/>
              <w:rPr>
                <w:bCs/>
                <w:lang w:val="it-CH"/>
              </w:rPr>
            </w:pPr>
            <w:r w:rsidRPr="006168DC">
              <w:rPr>
                <w:bCs/>
                <w:lang w:val="it-CH"/>
              </w:rPr>
              <w:t>14</w:t>
            </w:r>
          </w:p>
        </w:tc>
        <w:tc>
          <w:tcPr>
            <w:tcW w:w="1601"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7BA05CB5" w14:textId="77777777" w:rsidR="00D14D55" w:rsidRPr="006168DC" w:rsidRDefault="00D14D55" w:rsidP="00692927">
            <w:pPr>
              <w:spacing w:line="276" w:lineRule="auto"/>
              <w:jc w:val="both"/>
              <w:rPr>
                <w:bCs/>
                <w:lang w:val="it-CH"/>
              </w:rPr>
            </w:pPr>
            <w:r w:rsidRPr="006168DC">
              <w:rPr>
                <w:bCs/>
                <w:lang w:val="it-CH"/>
              </w:rPr>
              <w:t>40%</w:t>
            </w:r>
          </w:p>
        </w:tc>
      </w:tr>
      <w:tr w:rsidR="00D14D55" w:rsidRPr="006168DC" w14:paraId="44E9AF52" w14:textId="77777777" w:rsidTr="00952345">
        <w:trPr>
          <w:trHeight w:val="407"/>
          <w:jc w:val="center"/>
        </w:trPr>
        <w:tc>
          <w:tcPr>
            <w:tcW w:w="1833"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14:paraId="04C3184F" w14:textId="77777777" w:rsidR="00D14D55" w:rsidRPr="006168DC" w:rsidRDefault="00D14D55" w:rsidP="00692927">
            <w:pPr>
              <w:spacing w:line="276" w:lineRule="auto"/>
              <w:jc w:val="both"/>
              <w:rPr>
                <w:bCs/>
                <w:lang w:val="it-CH"/>
              </w:rPr>
            </w:pPr>
            <w:r w:rsidRPr="006168DC">
              <w:rPr>
                <w:bCs/>
                <w:lang w:val="it-CH"/>
              </w:rPr>
              <w:t>21</w:t>
            </w:r>
          </w:p>
        </w:tc>
        <w:tc>
          <w:tcPr>
            <w:tcW w:w="1601"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4B883F1A" w14:textId="77777777" w:rsidR="00D14D55" w:rsidRPr="006168DC" w:rsidRDefault="00D14D55" w:rsidP="00692927">
            <w:pPr>
              <w:spacing w:line="276" w:lineRule="auto"/>
              <w:jc w:val="both"/>
              <w:rPr>
                <w:bCs/>
                <w:lang w:val="it-CH"/>
              </w:rPr>
            </w:pPr>
            <w:r w:rsidRPr="006168DC">
              <w:rPr>
                <w:bCs/>
                <w:lang w:val="it-CH"/>
              </w:rPr>
              <w:t>26%</w:t>
            </w:r>
          </w:p>
        </w:tc>
      </w:tr>
      <w:tr w:rsidR="00D14D55" w:rsidRPr="006168DC" w14:paraId="218FF24F" w14:textId="77777777" w:rsidTr="00952345">
        <w:trPr>
          <w:trHeight w:val="425"/>
          <w:jc w:val="center"/>
        </w:trPr>
        <w:tc>
          <w:tcPr>
            <w:tcW w:w="183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14:paraId="53F7C5B0" w14:textId="77777777" w:rsidR="00D14D55" w:rsidRPr="006168DC" w:rsidRDefault="00D14D55" w:rsidP="00692927">
            <w:pPr>
              <w:spacing w:line="276" w:lineRule="auto"/>
              <w:jc w:val="both"/>
              <w:rPr>
                <w:bCs/>
                <w:lang w:val="it-CH"/>
              </w:rPr>
            </w:pPr>
            <w:r w:rsidRPr="006168DC">
              <w:rPr>
                <w:bCs/>
                <w:lang w:val="it-CH"/>
              </w:rPr>
              <w:t>28</w:t>
            </w:r>
          </w:p>
        </w:tc>
        <w:tc>
          <w:tcPr>
            <w:tcW w:w="160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67D62A" w14:textId="77777777" w:rsidR="00D14D55" w:rsidRPr="006168DC" w:rsidRDefault="00D14D55" w:rsidP="00692927">
            <w:pPr>
              <w:spacing w:line="276" w:lineRule="auto"/>
              <w:jc w:val="both"/>
              <w:rPr>
                <w:bCs/>
                <w:lang w:val="it-CH"/>
              </w:rPr>
            </w:pPr>
            <w:r w:rsidRPr="006168DC">
              <w:rPr>
                <w:bCs/>
                <w:lang w:val="it-CH"/>
              </w:rPr>
              <w:t>16%</w:t>
            </w:r>
          </w:p>
        </w:tc>
      </w:tr>
    </w:tbl>
    <w:p w14:paraId="2A4F8D81" w14:textId="77777777" w:rsidR="00D14D55" w:rsidRPr="006168DC" w:rsidRDefault="00D14D55" w:rsidP="00692927">
      <w:pPr>
        <w:spacing w:line="276" w:lineRule="auto"/>
        <w:jc w:val="both"/>
        <w:rPr>
          <w:bCs/>
          <w:lang w:val="en-US"/>
        </w:rPr>
      </w:pPr>
    </w:p>
    <w:p w14:paraId="24122D01" w14:textId="3A4D91F0" w:rsidR="008F23D6" w:rsidRPr="00050B95" w:rsidRDefault="008F23D6" w:rsidP="008F23D6">
      <w:pPr>
        <w:spacing w:line="276" w:lineRule="auto"/>
        <w:jc w:val="both"/>
        <w:rPr>
          <w:rFonts w:eastAsiaTheme="minorHAnsi"/>
          <w:bCs/>
          <w:sz w:val="24"/>
          <w:szCs w:val="24"/>
        </w:rPr>
      </w:pPr>
      <w:r w:rsidRPr="00050B95">
        <w:rPr>
          <w:rFonts w:eastAsiaTheme="minorHAnsi"/>
          <w:b/>
          <w:bCs/>
          <w:sz w:val="24"/>
          <w:szCs w:val="24"/>
        </w:rPr>
        <w:t xml:space="preserve">NOTE:  </w:t>
      </w:r>
      <w:r w:rsidRPr="00050B95">
        <w:rPr>
          <w:rFonts w:eastAsiaTheme="minorHAnsi"/>
          <w:bCs/>
          <w:sz w:val="24"/>
          <w:szCs w:val="24"/>
        </w:rPr>
        <w:t>43-45°C is recommended to reduce the chance of protein aggregation, which occurs at 46°C and above.</w:t>
      </w:r>
    </w:p>
    <w:p w14:paraId="4CE4830C" w14:textId="77777777" w:rsidR="008F23D6" w:rsidRPr="00193608" w:rsidRDefault="008F23D6" w:rsidP="008F23D6">
      <w:pPr>
        <w:spacing w:line="276" w:lineRule="auto"/>
        <w:jc w:val="both"/>
        <w:rPr>
          <w:rFonts w:eastAsiaTheme="minorHAnsi"/>
          <w:bCs/>
          <w:sz w:val="24"/>
          <w:szCs w:val="24"/>
        </w:rPr>
      </w:pPr>
    </w:p>
    <w:p w14:paraId="48F4484F" w14:textId="77777777" w:rsidR="00D14D55" w:rsidRPr="006168DC" w:rsidRDefault="00D14D55" w:rsidP="00692927">
      <w:pPr>
        <w:spacing w:line="276" w:lineRule="auto"/>
        <w:jc w:val="both"/>
        <w:rPr>
          <w:rFonts w:eastAsiaTheme="minorHAnsi"/>
          <w:bCs/>
          <w:sz w:val="24"/>
          <w:szCs w:val="24"/>
        </w:rPr>
      </w:pPr>
      <w:r w:rsidRPr="006168DC">
        <w:rPr>
          <w:rFonts w:eastAsiaTheme="minorHAnsi"/>
          <w:bCs/>
          <w:sz w:val="24"/>
          <w:szCs w:val="24"/>
        </w:rPr>
        <w:t xml:space="preserve">Recommended procedure for </w:t>
      </w:r>
      <w:r>
        <w:rPr>
          <w:rFonts w:eastAsiaTheme="minorHAnsi"/>
          <w:bCs/>
          <w:sz w:val="24"/>
          <w:szCs w:val="24"/>
        </w:rPr>
        <w:t>lot</w:t>
      </w:r>
      <w:r w:rsidRPr="006168DC">
        <w:rPr>
          <w:rFonts w:eastAsiaTheme="minorHAnsi"/>
          <w:bCs/>
          <w:sz w:val="24"/>
          <w:szCs w:val="24"/>
        </w:rPr>
        <w:t xml:space="preserve"> alteration, i.e., preparation of a subpotent lot:</w:t>
      </w:r>
    </w:p>
    <w:p w14:paraId="5E86CC40" w14:textId="554F20C7" w:rsidR="00D14D55" w:rsidRDefault="00D14D55" w:rsidP="00706628">
      <w:pPr>
        <w:spacing w:line="276" w:lineRule="auto"/>
        <w:ind w:firstLine="709"/>
        <w:jc w:val="both"/>
        <w:rPr>
          <w:rFonts w:eastAsiaTheme="minorHAnsi"/>
          <w:bCs/>
          <w:sz w:val="24"/>
          <w:szCs w:val="24"/>
        </w:rPr>
      </w:pPr>
    </w:p>
    <w:p w14:paraId="39A814AF" w14:textId="77777777" w:rsidR="003D6D8A" w:rsidRDefault="00637287" w:rsidP="003D6D8A">
      <w:pPr>
        <w:numPr>
          <w:ilvl w:val="0"/>
          <w:numId w:val="32"/>
        </w:numPr>
        <w:spacing w:line="276" w:lineRule="auto"/>
        <w:contextualSpacing/>
        <w:jc w:val="both"/>
        <w:rPr>
          <w:rFonts w:eastAsiaTheme="minorHAnsi"/>
          <w:bCs/>
          <w:sz w:val="24"/>
          <w:szCs w:val="24"/>
        </w:rPr>
      </w:pPr>
      <w:r w:rsidRPr="006168DC">
        <w:rPr>
          <w:rFonts w:eastAsiaTheme="minorHAnsi"/>
          <w:bCs/>
          <w:sz w:val="24"/>
          <w:szCs w:val="24"/>
        </w:rPr>
        <w:t>Place the vaccine final lot in an incubator</w:t>
      </w:r>
      <w:r>
        <w:rPr>
          <w:rFonts w:eastAsiaTheme="minorHAnsi"/>
          <w:bCs/>
          <w:sz w:val="24"/>
          <w:szCs w:val="24"/>
        </w:rPr>
        <w:t xml:space="preserve"> or water bath </w:t>
      </w:r>
      <w:r w:rsidRPr="006168DC">
        <w:rPr>
          <w:rFonts w:eastAsiaTheme="minorHAnsi"/>
          <w:bCs/>
          <w:sz w:val="24"/>
          <w:szCs w:val="24"/>
        </w:rPr>
        <w:t xml:space="preserve">at </w:t>
      </w:r>
      <w:r w:rsidRPr="00193608">
        <w:rPr>
          <w:rFonts w:eastAsiaTheme="minorHAnsi"/>
          <w:bCs/>
          <w:sz w:val="24"/>
          <w:szCs w:val="24"/>
        </w:rPr>
        <w:t>43-45°C</w:t>
      </w:r>
      <w:r>
        <w:rPr>
          <w:rFonts w:eastAsiaTheme="minorHAnsi"/>
          <w:bCs/>
          <w:sz w:val="24"/>
          <w:szCs w:val="24"/>
        </w:rPr>
        <w:t xml:space="preserve"> under agitation.</w:t>
      </w:r>
      <w:r w:rsidR="003D6D8A">
        <w:rPr>
          <w:rFonts w:eastAsiaTheme="minorHAnsi"/>
          <w:bCs/>
          <w:sz w:val="24"/>
          <w:szCs w:val="24"/>
        </w:rPr>
        <w:t xml:space="preserve"> </w:t>
      </w:r>
    </w:p>
    <w:p w14:paraId="51D182C8" w14:textId="429FAFC0" w:rsidR="003D6D8A" w:rsidRDefault="003D6D8A" w:rsidP="003D6D8A">
      <w:pPr>
        <w:numPr>
          <w:ilvl w:val="0"/>
          <w:numId w:val="32"/>
        </w:numPr>
        <w:spacing w:line="276" w:lineRule="auto"/>
        <w:contextualSpacing/>
        <w:jc w:val="both"/>
        <w:rPr>
          <w:rFonts w:eastAsiaTheme="minorHAnsi"/>
          <w:bCs/>
          <w:sz w:val="24"/>
          <w:szCs w:val="24"/>
        </w:rPr>
      </w:pPr>
      <w:r w:rsidRPr="003D6D8A">
        <w:rPr>
          <w:rFonts w:eastAsiaTheme="minorHAnsi"/>
          <w:bCs/>
          <w:sz w:val="24"/>
          <w:szCs w:val="24"/>
        </w:rPr>
        <w:t>The agitation must be</w:t>
      </w:r>
      <w:r w:rsidR="00684086" w:rsidRPr="003D6D8A">
        <w:rPr>
          <w:rFonts w:eastAsiaTheme="minorHAnsi"/>
          <w:bCs/>
          <w:sz w:val="24"/>
          <w:szCs w:val="24"/>
        </w:rPr>
        <w:t xml:space="preserve"> </w:t>
      </w:r>
      <w:r w:rsidR="00684086" w:rsidRPr="003D6D8A">
        <w:rPr>
          <w:rFonts w:eastAsiaTheme="minorHAnsi"/>
          <w:b/>
          <w:sz w:val="24"/>
          <w:szCs w:val="24"/>
        </w:rPr>
        <w:t>slow</w:t>
      </w:r>
      <w:r>
        <w:rPr>
          <w:rFonts w:eastAsiaTheme="minorHAnsi"/>
          <w:b/>
          <w:sz w:val="24"/>
          <w:szCs w:val="24"/>
        </w:rPr>
        <w:t xml:space="preserve"> but sufficient to </w:t>
      </w:r>
      <w:r w:rsidRPr="003D6D8A">
        <w:rPr>
          <w:rFonts w:eastAsiaTheme="minorHAnsi"/>
          <w:bCs/>
          <w:sz w:val="24"/>
          <w:szCs w:val="24"/>
        </w:rPr>
        <w:t>move</w:t>
      </w:r>
      <w:r w:rsidR="00684086" w:rsidRPr="003D6D8A">
        <w:rPr>
          <w:rFonts w:eastAsiaTheme="minorHAnsi"/>
          <w:bCs/>
          <w:sz w:val="24"/>
          <w:szCs w:val="24"/>
        </w:rPr>
        <w:t xml:space="preserve"> the fluid in the </w:t>
      </w:r>
      <w:r w:rsidR="00706628" w:rsidRPr="003D6D8A">
        <w:rPr>
          <w:rFonts w:eastAsiaTheme="minorHAnsi"/>
          <w:bCs/>
          <w:sz w:val="24"/>
          <w:szCs w:val="24"/>
        </w:rPr>
        <w:t>vials</w:t>
      </w:r>
      <w:r w:rsidR="00684086" w:rsidRPr="003D6D8A">
        <w:rPr>
          <w:rFonts w:eastAsiaTheme="minorHAnsi"/>
          <w:bCs/>
          <w:sz w:val="24"/>
          <w:szCs w:val="24"/>
        </w:rPr>
        <w:t>.</w:t>
      </w:r>
      <w:r w:rsidRPr="003D6D8A">
        <w:rPr>
          <w:rFonts w:eastAsiaTheme="minorHAnsi"/>
          <w:bCs/>
          <w:sz w:val="24"/>
          <w:szCs w:val="24"/>
        </w:rPr>
        <w:t xml:space="preserve"> </w:t>
      </w:r>
    </w:p>
    <w:p w14:paraId="376C9D28" w14:textId="03263FF8" w:rsidR="00684086" w:rsidRDefault="003D6D8A" w:rsidP="003D6D8A">
      <w:pPr>
        <w:spacing w:line="276" w:lineRule="auto"/>
        <w:ind w:left="1418"/>
        <w:contextualSpacing/>
        <w:jc w:val="both"/>
        <w:rPr>
          <w:rFonts w:eastAsiaTheme="minorHAnsi"/>
          <w:bCs/>
          <w:sz w:val="24"/>
          <w:szCs w:val="24"/>
        </w:rPr>
      </w:pPr>
      <w:r w:rsidRPr="003D6D8A">
        <w:rPr>
          <w:rFonts w:eastAsiaTheme="minorHAnsi"/>
          <w:bCs/>
          <w:sz w:val="24"/>
          <w:szCs w:val="24"/>
        </w:rPr>
        <w:t xml:space="preserve">If an agitator/shaker is not available, the vials </w:t>
      </w:r>
      <w:r w:rsidR="00002AA3">
        <w:rPr>
          <w:rFonts w:eastAsiaTheme="minorHAnsi"/>
          <w:bCs/>
          <w:sz w:val="24"/>
          <w:szCs w:val="24"/>
        </w:rPr>
        <w:t>should be</w:t>
      </w:r>
      <w:r w:rsidRPr="003D6D8A">
        <w:rPr>
          <w:rFonts w:eastAsiaTheme="minorHAnsi"/>
          <w:bCs/>
          <w:sz w:val="24"/>
          <w:szCs w:val="24"/>
        </w:rPr>
        <w:t xml:space="preserve"> </w:t>
      </w:r>
      <w:r w:rsidR="009065C2">
        <w:rPr>
          <w:rFonts w:eastAsiaTheme="minorHAnsi"/>
          <w:bCs/>
          <w:sz w:val="24"/>
          <w:szCs w:val="24"/>
        </w:rPr>
        <w:t xml:space="preserve">manually </w:t>
      </w:r>
      <w:r w:rsidRPr="003D6D8A">
        <w:rPr>
          <w:rFonts w:eastAsiaTheme="minorHAnsi"/>
          <w:bCs/>
          <w:sz w:val="24"/>
          <w:szCs w:val="24"/>
        </w:rPr>
        <w:t xml:space="preserve">gently inverted 3 times per day. </w:t>
      </w:r>
    </w:p>
    <w:p w14:paraId="6F30BD93" w14:textId="440906A4" w:rsidR="00706628" w:rsidRDefault="00706628" w:rsidP="00706628">
      <w:pPr>
        <w:numPr>
          <w:ilvl w:val="0"/>
          <w:numId w:val="32"/>
        </w:numPr>
        <w:spacing w:line="276" w:lineRule="auto"/>
        <w:contextualSpacing/>
        <w:jc w:val="both"/>
        <w:rPr>
          <w:rFonts w:eastAsiaTheme="minorHAnsi"/>
          <w:bCs/>
          <w:sz w:val="24"/>
          <w:szCs w:val="24"/>
        </w:rPr>
      </w:pPr>
      <w:r w:rsidRPr="00214DC3">
        <w:rPr>
          <w:rFonts w:eastAsiaTheme="minorHAnsi"/>
          <w:bCs/>
          <w:sz w:val="24"/>
          <w:szCs w:val="24"/>
        </w:rPr>
        <w:t>Alteration duration:</w:t>
      </w:r>
      <w:r w:rsidRPr="00214DC3">
        <w:rPr>
          <w:rFonts w:eastAsiaTheme="minorHAnsi"/>
          <w:sz w:val="24"/>
          <w:szCs w:val="24"/>
        </w:rPr>
        <w:t xml:space="preserve"> 21 days.</w:t>
      </w:r>
      <w:r w:rsidRPr="00214DC3">
        <w:rPr>
          <w:rFonts w:eastAsiaTheme="minorHAnsi"/>
          <w:bCs/>
          <w:sz w:val="24"/>
          <w:szCs w:val="24"/>
        </w:rPr>
        <w:t xml:space="preserve"> </w:t>
      </w:r>
    </w:p>
    <w:p w14:paraId="3852A79F" w14:textId="42CB9928" w:rsidR="00D6189D" w:rsidRDefault="00D6189D" w:rsidP="00D6189D">
      <w:pPr>
        <w:spacing w:line="276" w:lineRule="auto"/>
        <w:contextualSpacing/>
        <w:jc w:val="both"/>
        <w:rPr>
          <w:rFonts w:eastAsiaTheme="minorHAnsi"/>
          <w:bCs/>
          <w:sz w:val="24"/>
          <w:szCs w:val="24"/>
        </w:rPr>
      </w:pPr>
    </w:p>
    <w:p w14:paraId="6AC48F56" w14:textId="413E47CB" w:rsidR="00C861F6" w:rsidRPr="00DE1596" w:rsidRDefault="009F299D" w:rsidP="00050B95">
      <w:pPr>
        <w:pStyle w:val="Corpotesto"/>
        <w:numPr>
          <w:ilvl w:val="0"/>
          <w:numId w:val="48"/>
        </w:numPr>
        <w:spacing w:before="240" w:after="120" w:line="276" w:lineRule="auto"/>
        <w:ind w:left="357" w:hanging="357"/>
        <w:jc w:val="both"/>
        <w:rPr>
          <w:rFonts w:ascii="Times New Roman" w:hAnsi="Times New Roman"/>
          <w:sz w:val="24"/>
          <w:szCs w:val="24"/>
        </w:rPr>
      </w:pPr>
      <w:r w:rsidRPr="006168DC">
        <w:rPr>
          <w:rFonts w:ascii="Times New Roman" w:hAnsi="Times New Roman"/>
          <w:sz w:val="24"/>
          <w:szCs w:val="24"/>
        </w:rPr>
        <w:t>Preparation of test</w:t>
      </w:r>
      <w:r w:rsidR="00C74B03">
        <w:rPr>
          <w:rFonts w:ascii="Times New Roman" w:hAnsi="Times New Roman"/>
          <w:sz w:val="24"/>
          <w:szCs w:val="24"/>
        </w:rPr>
        <w:t xml:space="preserve"> vaccines </w:t>
      </w:r>
      <w:r w:rsidRPr="006168DC">
        <w:rPr>
          <w:rFonts w:ascii="Times New Roman" w:hAnsi="Times New Roman"/>
          <w:sz w:val="24"/>
          <w:szCs w:val="24"/>
        </w:rPr>
        <w:t xml:space="preserve">and </w:t>
      </w:r>
      <w:r w:rsidR="00FB66F5">
        <w:rPr>
          <w:rFonts w:ascii="Times New Roman" w:hAnsi="Times New Roman"/>
          <w:sz w:val="24"/>
          <w:szCs w:val="24"/>
        </w:rPr>
        <w:t>R</w:t>
      </w:r>
      <w:r w:rsidRPr="006168DC">
        <w:rPr>
          <w:rFonts w:ascii="Times New Roman" w:hAnsi="Times New Roman"/>
          <w:sz w:val="24"/>
          <w:szCs w:val="24"/>
        </w:rPr>
        <w:t>eference vaccines</w:t>
      </w:r>
    </w:p>
    <w:p w14:paraId="076896B6" w14:textId="77777777" w:rsidR="00195968" w:rsidRDefault="009F299D" w:rsidP="00692927">
      <w:pPr>
        <w:pStyle w:val="Corpotesto"/>
        <w:spacing w:line="276" w:lineRule="auto"/>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Prepare, in a safety cabinet, </w:t>
      </w:r>
      <w:bookmarkStart w:id="0" w:name="_Hlk53664933"/>
      <w:r w:rsidRPr="006168DC">
        <w:rPr>
          <w:rFonts w:ascii="Times New Roman" w:hAnsi="Times New Roman"/>
          <w:b w:val="0"/>
          <w:color w:val="231F20"/>
          <w:sz w:val="24"/>
          <w:szCs w:val="24"/>
        </w:rPr>
        <w:t xml:space="preserve">4 two-fold dilutions </w:t>
      </w:r>
      <w:bookmarkEnd w:id="0"/>
      <w:r w:rsidR="00A43260">
        <w:rPr>
          <w:rFonts w:ascii="Times New Roman" w:hAnsi="Times New Roman"/>
          <w:b w:val="0"/>
          <w:color w:val="231F20"/>
          <w:sz w:val="24"/>
          <w:szCs w:val="24"/>
        </w:rPr>
        <w:t xml:space="preserve">series of </w:t>
      </w:r>
      <w:r w:rsidRPr="006168DC">
        <w:rPr>
          <w:rFonts w:ascii="Times New Roman" w:hAnsi="Times New Roman"/>
          <w:b w:val="0"/>
          <w:color w:val="231F20"/>
          <w:sz w:val="24"/>
          <w:szCs w:val="24"/>
        </w:rPr>
        <w:t xml:space="preserve">the test </w:t>
      </w:r>
      <w:r w:rsidR="00962D66">
        <w:rPr>
          <w:rFonts w:ascii="Times New Roman" w:hAnsi="Times New Roman"/>
          <w:b w:val="0"/>
          <w:color w:val="231F20"/>
          <w:sz w:val="24"/>
          <w:szCs w:val="24"/>
        </w:rPr>
        <w:t xml:space="preserve">lots </w:t>
      </w:r>
      <w:r w:rsidRPr="006168DC">
        <w:rPr>
          <w:rFonts w:ascii="Times New Roman" w:hAnsi="Times New Roman"/>
          <w:b w:val="0"/>
          <w:color w:val="231F20"/>
          <w:sz w:val="24"/>
          <w:szCs w:val="24"/>
        </w:rPr>
        <w:t xml:space="preserve">and the </w:t>
      </w:r>
      <w:r w:rsidR="0055531D">
        <w:rPr>
          <w:rFonts w:ascii="Times New Roman" w:hAnsi="Times New Roman"/>
          <w:b w:val="0"/>
          <w:color w:val="231F20"/>
          <w:sz w:val="24"/>
          <w:szCs w:val="24"/>
        </w:rPr>
        <w:t>R</w:t>
      </w:r>
      <w:r w:rsidRPr="006168DC">
        <w:rPr>
          <w:rFonts w:ascii="Times New Roman" w:hAnsi="Times New Roman"/>
          <w:b w:val="0"/>
          <w:color w:val="231F20"/>
          <w:sz w:val="24"/>
          <w:szCs w:val="24"/>
        </w:rPr>
        <w:t>eference vaccine</w:t>
      </w:r>
      <w:r w:rsidR="007420AB">
        <w:rPr>
          <w:rFonts w:ascii="Times New Roman" w:hAnsi="Times New Roman"/>
          <w:b w:val="0"/>
          <w:color w:val="231F20"/>
          <w:sz w:val="24"/>
          <w:szCs w:val="24"/>
        </w:rPr>
        <w:t>.</w:t>
      </w:r>
    </w:p>
    <w:p w14:paraId="48209E5F" w14:textId="17815C37" w:rsidR="00747F51" w:rsidRDefault="009F299D" w:rsidP="00692927">
      <w:pPr>
        <w:pStyle w:val="Corpotesto"/>
        <w:spacing w:line="276" w:lineRule="auto"/>
        <w:jc w:val="both"/>
        <w:rPr>
          <w:rFonts w:ascii="Times New Roman" w:hAnsi="Times New Roman"/>
          <w:b w:val="0"/>
          <w:color w:val="231F20"/>
          <w:sz w:val="24"/>
          <w:szCs w:val="24"/>
        </w:rPr>
      </w:pPr>
      <w:r w:rsidRPr="006168DC">
        <w:rPr>
          <w:rFonts w:ascii="Times New Roman" w:hAnsi="Times New Roman"/>
          <w:b w:val="0"/>
          <w:color w:val="231F20"/>
          <w:sz w:val="24"/>
          <w:szCs w:val="24"/>
        </w:rPr>
        <w:t>Prepare vaccine dilutions not more than one hour before immunisation.</w:t>
      </w:r>
    </w:p>
    <w:p w14:paraId="5D72D2F8" w14:textId="77777777" w:rsidR="00747F51" w:rsidRPr="006168DC" w:rsidRDefault="00747F51" w:rsidP="00692927">
      <w:pPr>
        <w:pStyle w:val="Corpotesto"/>
        <w:spacing w:line="276" w:lineRule="auto"/>
        <w:jc w:val="both"/>
        <w:rPr>
          <w:rFonts w:ascii="Times New Roman" w:hAnsi="Times New Roman"/>
          <w:b w:val="0"/>
          <w:color w:val="231F20"/>
          <w:sz w:val="24"/>
          <w:szCs w:val="24"/>
        </w:rPr>
      </w:pPr>
    </w:p>
    <w:p w14:paraId="0F5E58AB" w14:textId="77777777" w:rsidR="00200A01" w:rsidRDefault="00DE1596" w:rsidP="00692927">
      <w:pPr>
        <w:pStyle w:val="Corpotesto"/>
        <w:spacing w:line="276" w:lineRule="auto"/>
        <w:jc w:val="both"/>
        <w:rPr>
          <w:rFonts w:ascii="Times New Roman" w:hAnsi="Times New Roman"/>
          <w:color w:val="231F20"/>
          <w:sz w:val="24"/>
          <w:szCs w:val="24"/>
        </w:rPr>
      </w:pPr>
      <w:r w:rsidRPr="00DE1596">
        <w:rPr>
          <w:rFonts w:ascii="Times New Roman" w:hAnsi="Times New Roman"/>
          <w:color w:val="231F20"/>
          <w:sz w:val="24"/>
          <w:szCs w:val="24"/>
        </w:rPr>
        <w:t xml:space="preserve">6.1 </w:t>
      </w:r>
      <w:r w:rsidR="00187FC1" w:rsidRPr="00DE1596">
        <w:rPr>
          <w:rFonts w:ascii="Times New Roman" w:hAnsi="Times New Roman"/>
          <w:color w:val="231F20"/>
          <w:sz w:val="24"/>
          <w:szCs w:val="24"/>
        </w:rPr>
        <w:t xml:space="preserve">Scheme of </w:t>
      </w:r>
      <w:r w:rsidRPr="00DE1596">
        <w:rPr>
          <w:rFonts w:ascii="Times New Roman" w:hAnsi="Times New Roman"/>
          <w:color w:val="231F20"/>
          <w:sz w:val="24"/>
          <w:szCs w:val="24"/>
        </w:rPr>
        <w:t xml:space="preserve">testing </w:t>
      </w:r>
      <w:r w:rsidR="00187FC1" w:rsidRPr="00DE1596">
        <w:rPr>
          <w:rFonts w:ascii="Times New Roman" w:hAnsi="Times New Roman"/>
          <w:color w:val="231F20"/>
          <w:sz w:val="24"/>
          <w:szCs w:val="24"/>
        </w:rPr>
        <w:t>vaccine</w:t>
      </w:r>
      <w:r w:rsidR="00973545" w:rsidRPr="00DE1596">
        <w:rPr>
          <w:rFonts w:ascii="Times New Roman" w:hAnsi="Times New Roman"/>
          <w:color w:val="231F20"/>
          <w:sz w:val="24"/>
          <w:szCs w:val="24"/>
        </w:rPr>
        <w:t>s</w:t>
      </w:r>
      <w:r w:rsidRPr="00DE1596">
        <w:rPr>
          <w:rFonts w:ascii="Times New Roman" w:hAnsi="Times New Roman"/>
          <w:color w:val="231F20"/>
          <w:sz w:val="24"/>
          <w:szCs w:val="24"/>
        </w:rPr>
        <w:t xml:space="preserve"> all </w:t>
      </w:r>
      <w:r w:rsidR="00C861F6" w:rsidRPr="00DE1596">
        <w:rPr>
          <w:rFonts w:ascii="Times New Roman" w:hAnsi="Times New Roman"/>
          <w:color w:val="231F20"/>
          <w:sz w:val="24"/>
          <w:szCs w:val="24"/>
        </w:rPr>
        <w:t>in</w:t>
      </w:r>
      <w:r w:rsidR="003116BD" w:rsidRPr="00DE1596">
        <w:rPr>
          <w:rFonts w:ascii="Times New Roman" w:hAnsi="Times New Roman"/>
          <w:color w:val="231F20"/>
          <w:sz w:val="24"/>
          <w:szCs w:val="24"/>
        </w:rPr>
        <w:t xml:space="preserve"> one </w:t>
      </w:r>
      <w:r w:rsidR="003B4385">
        <w:rPr>
          <w:rFonts w:ascii="Times New Roman" w:hAnsi="Times New Roman"/>
          <w:color w:val="231F20"/>
          <w:sz w:val="24"/>
          <w:szCs w:val="24"/>
        </w:rPr>
        <w:t>experiment</w:t>
      </w:r>
    </w:p>
    <w:p w14:paraId="28473C87" w14:textId="77777777" w:rsidR="00200A01" w:rsidRDefault="00200A01" w:rsidP="00692927">
      <w:pPr>
        <w:pStyle w:val="Corpotesto"/>
        <w:spacing w:line="276" w:lineRule="auto"/>
        <w:jc w:val="both"/>
        <w:rPr>
          <w:rFonts w:ascii="Times New Roman" w:hAnsi="Times New Roman"/>
          <w:color w:val="231F20"/>
          <w:sz w:val="24"/>
          <w:szCs w:val="24"/>
        </w:rPr>
      </w:pPr>
    </w:p>
    <w:p w14:paraId="0797C15C" w14:textId="6366A8C6" w:rsidR="00A90EC8" w:rsidRPr="00DE1596" w:rsidRDefault="00200A01" w:rsidP="00692927">
      <w:pPr>
        <w:pStyle w:val="Corpotesto"/>
        <w:spacing w:line="276" w:lineRule="auto"/>
        <w:jc w:val="both"/>
        <w:rPr>
          <w:rFonts w:ascii="Times New Roman" w:hAnsi="Times New Roman"/>
          <w:color w:val="231F20"/>
          <w:sz w:val="24"/>
          <w:szCs w:val="24"/>
        </w:rPr>
      </w:pPr>
      <w:r>
        <w:rPr>
          <w:noProof/>
          <w:lang w:val="it-IT" w:eastAsia="it-IT"/>
        </w:rPr>
        <w:drawing>
          <wp:anchor distT="0" distB="0" distL="114300" distR="114300" simplePos="0" relativeHeight="251659264" behindDoc="1" locked="0" layoutInCell="1" allowOverlap="1" wp14:anchorId="7C5AC955" wp14:editId="67087916">
            <wp:simplePos x="0" y="0"/>
            <wp:positionH relativeFrom="column">
              <wp:posOffset>-56679</wp:posOffset>
            </wp:positionH>
            <wp:positionV relativeFrom="paragraph">
              <wp:posOffset>174405</wp:posOffset>
            </wp:positionV>
            <wp:extent cx="5760720" cy="908685"/>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908685"/>
                    </a:xfrm>
                    <a:prstGeom prst="rect">
                      <a:avLst/>
                    </a:prstGeom>
                  </pic:spPr>
                </pic:pic>
              </a:graphicData>
            </a:graphic>
          </wp:anchor>
        </w:drawing>
      </w:r>
      <w:r>
        <w:rPr>
          <w:rFonts w:ascii="Times New Roman" w:hAnsi="Times New Roman"/>
          <w:color w:val="231F20"/>
          <w:sz w:val="24"/>
          <w:szCs w:val="24"/>
        </w:rPr>
        <w:t>Overview vaccine samples to be used:</w:t>
      </w:r>
      <w:r w:rsidR="003116BD" w:rsidRPr="00DE1596">
        <w:rPr>
          <w:rFonts w:ascii="Times New Roman" w:hAnsi="Times New Roman"/>
          <w:color w:val="231F20"/>
          <w:sz w:val="24"/>
          <w:szCs w:val="24"/>
        </w:rPr>
        <w:t xml:space="preserve"> </w:t>
      </w:r>
    </w:p>
    <w:p w14:paraId="14B80E28" w14:textId="0EDA2FC1" w:rsidR="00CA2ABA" w:rsidRDefault="00CA2ABA" w:rsidP="00692927">
      <w:pPr>
        <w:pStyle w:val="Corpotesto"/>
        <w:spacing w:line="276" w:lineRule="auto"/>
        <w:jc w:val="both"/>
        <w:rPr>
          <w:rFonts w:ascii="Times New Roman" w:hAnsi="Times New Roman"/>
          <w:color w:val="231F20"/>
          <w:sz w:val="24"/>
          <w:szCs w:val="24"/>
          <w:u w:val="single"/>
        </w:rPr>
      </w:pPr>
    </w:p>
    <w:p w14:paraId="0CA98E5B" w14:textId="1B32431E" w:rsidR="001A5408" w:rsidRDefault="001A5408" w:rsidP="00692927">
      <w:pPr>
        <w:pStyle w:val="Corpotesto"/>
        <w:spacing w:line="276" w:lineRule="auto"/>
        <w:jc w:val="both"/>
        <w:rPr>
          <w:rFonts w:ascii="Times New Roman" w:hAnsi="Times New Roman"/>
          <w:color w:val="231F20"/>
          <w:sz w:val="24"/>
          <w:szCs w:val="24"/>
          <w:u w:val="single"/>
        </w:rPr>
      </w:pPr>
    </w:p>
    <w:p w14:paraId="0135DC48" w14:textId="0FCBE93F" w:rsidR="001A5408" w:rsidRDefault="001A5408" w:rsidP="00692927">
      <w:pPr>
        <w:pStyle w:val="Corpotesto"/>
        <w:spacing w:line="276" w:lineRule="auto"/>
        <w:jc w:val="both"/>
        <w:rPr>
          <w:rFonts w:ascii="Times New Roman" w:hAnsi="Times New Roman"/>
          <w:color w:val="231F20"/>
          <w:sz w:val="24"/>
          <w:szCs w:val="24"/>
          <w:u w:val="single"/>
        </w:rPr>
      </w:pPr>
    </w:p>
    <w:p w14:paraId="60AAD9B0" w14:textId="4D9C1417" w:rsidR="001A5408" w:rsidRDefault="001A5408" w:rsidP="00692927">
      <w:pPr>
        <w:pStyle w:val="Corpotesto"/>
        <w:spacing w:line="276" w:lineRule="auto"/>
        <w:jc w:val="both"/>
        <w:rPr>
          <w:rFonts w:ascii="Times New Roman" w:hAnsi="Times New Roman"/>
          <w:color w:val="231F20"/>
          <w:sz w:val="24"/>
          <w:szCs w:val="24"/>
          <w:u w:val="single"/>
        </w:rPr>
      </w:pPr>
    </w:p>
    <w:p w14:paraId="252D0531" w14:textId="353B5EA0" w:rsidR="00CA2ABA" w:rsidRPr="00E152AD" w:rsidRDefault="00CA2ABA" w:rsidP="00692927">
      <w:pPr>
        <w:pStyle w:val="Corpotesto"/>
        <w:spacing w:line="276" w:lineRule="auto"/>
        <w:jc w:val="both"/>
        <w:rPr>
          <w:rFonts w:ascii="Times New Roman" w:hAnsi="Times New Roman"/>
          <w:color w:val="231F20"/>
          <w:sz w:val="24"/>
          <w:szCs w:val="24"/>
          <w:u w:val="single"/>
        </w:rPr>
      </w:pPr>
    </w:p>
    <w:tbl>
      <w:tblPr>
        <w:tblStyle w:val="Grigliatabella"/>
        <w:tblW w:w="8959" w:type="dxa"/>
        <w:tblLook w:val="04A0" w:firstRow="1" w:lastRow="0" w:firstColumn="1" w:lastColumn="0" w:noHBand="0" w:noVBand="1"/>
      </w:tblPr>
      <w:tblGrid>
        <w:gridCol w:w="3085"/>
        <w:gridCol w:w="1843"/>
        <w:gridCol w:w="4031"/>
      </w:tblGrid>
      <w:tr w:rsidR="00A90EC8" w:rsidRPr="006168DC" w14:paraId="03789777" w14:textId="77777777" w:rsidTr="009948C0">
        <w:trPr>
          <w:trHeight w:val="490"/>
        </w:trPr>
        <w:tc>
          <w:tcPr>
            <w:tcW w:w="3085" w:type="dxa"/>
          </w:tcPr>
          <w:p w14:paraId="5EA0B7D5" w14:textId="6D70B567" w:rsidR="00A90EC8" w:rsidRPr="006168DC" w:rsidRDefault="00774D30" w:rsidP="00050B95">
            <w:pPr>
              <w:pStyle w:val="Corpotesto"/>
              <w:spacing w:line="276" w:lineRule="auto"/>
              <w:ind w:left="0"/>
              <w:jc w:val="both"/>
              <w:rPr>
                <w:rFonts w:ascii="Times New Roman" w:hAnsi="Times New Roman"/>
                <w:color w:val="231F20"/>
                <w:sz w:val="24"/>
                <w:szCs w:val="24"/>
              </w:rPr>
            </w:pPr>
            <w:r>
              <w:rPr>
                <w:rFonts w:ascii="Times New Roman" w:hAnsi="Times New Roman"/>
                <w:color w:val="231F20"/>
                <w:sz w:val="24"/>
                <w:szCs w:val="24"/>
              </w:rPr>
              <w:t>V</w:t>
            </w:r>
            <w:r w:rsidR="005F4A7B">
              <w:rPr>
                <w:rFonts w:ascii="Times New Roman" w:hAnsi="Times New Roman"/>
                <w:color w:val="231F20"/>
                <w:sz w:val="24"/>
                <w:szCs w:val="24"/>
              </w:rPr>
              <w:t>accine s</w:t>
            </w:r>
            <w:r w:rsidR="00A43260">
              <w:rPr>
                <w:rFonts w:ascii="Times New Roman" w:hAnsi="Times New Roman"/>
                <w:color w:val="231F20"/>
                <w:sz w:val="24"/>
                <w:szCs w:val="24"/>
              </w:rPr>
              <w:t>amples</w:t>
            </w:r>
          </w:p>
        </w:tc>
        <w:tc>
          <w:tcPr>
            <w:tcW w:w="1843" w:type="dxa"/>
          </w:tcPr>
          <w:p w14:paraId="56B94A1B" w14:textId="77777777" w:rsidR="006028E5" w:rsidRDefault="00A90EC8" w:rsidP="00692927">
            <w:pPr>
              <w:pStyle w:val="Corpotesto"/>
              <w:spacing w:line="276" w:lineRule="auto"/>
              <w:ind w:left="90"/>
              <w:jc w:val="both"/>
              <w:rPr>
                <w:rFonts w:ascii="Times New Roman" w:hAnsi="Times New Roman"/>
                <w:color w:val="231F20"/>
                <w:sz w:val="24"/>
                <w:szCs w:val="24"/>
              </w:rPr>
            </w:pPr>
            <w:r w:rsidRPr="006168DC">
              <w:rPr>
                <w:rFonts w:ascii="Times New Roman" w:hAnsi="Times New Roman"/>
                <w:color w:val="231F20"/>
                <w:sz w:val="24"/>
                <w:szCs w:val="24"/>
              </w:rPr>
              <w:t>N</w:t>
            </w:r>
            <w:r w:rsidR="008559CB" w:rsidRPr="006168DC">
              <w:rPr>
                <w:rFonts w:ascii="Times New Roman" w:hAnsi="Times New Roman"/>
                <w:color w:val="231F20"/>
                <w:sz w:val="24"/>
                <w:szCs w:val="24"/>
              </w:rPr>
              <w:t>o</w:t>
            </w:r>
            <w:r w:rsidRPr="006168DC">
              <w:rPr>
                <w:rFonts w:ascii="Times New Roman" w:hAnsi="Times New Roman"/>
                <w:color w:val="231F20"/>
                <w:sz w:val="24"/>
                <w:szCs w:val="24"/>
              </w:rPr>
              <w:t xml:space="preserve"> of animals </w:t>
            </w:r>
          </w:p>
          <w:p w14:paraId="1D5CE4F2" w14:textId="77777777" w:rsidR="00A90EC8" w:rsidRPr="006168DC" w:rsidRDefault="002B2A02" w:rsidP="00692927">
            <w:pPr>
              <w:pStyle w:val="Corpotesto"/>
              <w:spacing w:line="276" w:lineRule="auto"/>
              <w:ind w:left="90"/>
              <w:jc w:val="both"/>
              <w:rPr>
                <w:rFonts w:ascii="Times New Roman" w:hAnsi="Times New Roman"/>
                <w:color w:val="231F20"/>
                <w:sz w:val="24"/>
                <w:szCs w:val="24"/>
              </w:rPr>
            </w:pPr>
            <w:r w:rsidRPr="006168DC">
              <w:rPr>
                <w:rFonts w:ascii="Times New Roman" w:hAnsi="Times New Roman"/>
                <w:color w:val="231F20"/>
                <w:sz w:val="20"/>
              </w:rPr>
              <w:t>(as a minimum)</w:t>
            </w:r>
          </w:p>
        </w:tc>
        <w:tc>
          <w:tcPr>
            <w:tcW w:w="4031" w:type="dxa"/>
          </w:tcPr>
          <w:p w14:paraId="0FC7EA6A" w14:textId="17EC25FC" w:rsidR="00A90EC8" w:rsidRPr="006168DC" w:rsidRDefault="00242962" w:rsidP="00050B95">
            <w:pPr>
              <w:pStyle w:val="Corpotesto"/>
              <w:spacing w:line="276" w:lineRule="auto"/>
              <w:ind w:left="0"/>
              <w:jc w:val="both"/>
              <w:rPr>
                <w:rFonts w:ascii="Times New Roman" w:hAnsi="Times New Roman"/>
                <w:color w:val="231F20"/>
                <w:sz w:val="24"/>
                <w:szCs w:val="24"/>
              </w:rPr>
            </w:pPr>
            <w:r>
              <w:rPr>
                <w:rFonts w:ascii="Times New Roman" w:hAnsi="Times New Roman"/>
                <w:color w:val="231F20"/>
                <w:sz w:val="24"/>
                <w:szCs w:val="24"/>
              </w:rPr>
              <w:t>Explanation</w:t>
            </w:r>
            <w:r w:rsidR="00A90EC8" w:rsidRPr="006168DC">
              <w:rPr>
                <w:rFonts w:ascii="Times New Roman" w:hAnsi="Times New Roman"/>
                <w:color w:val="231F20"/>
                <w:sz w:val="24"/>
                <w:szCs w:val="24"/>
              </w:rPr>
              <w:t xml:space="preserve"> </w:t>
            </w:r>
          </w:p>
        </w:tc>
      </w:tr>
      <w:tr w:rsidR="00A90EC8" w:rsidRPr="006168DC" w14:paraId="6A08E3D9" w14:textId="77777777" w:rsidTr="009948C0">
        <w:trPr>
          <w:trHeight w:val="210"/>
        </w:trPr>
        <w:tc>
          <w:tcPr>
            <w:tcW w:w="3085" w:type="dxa"/>
          </w:tcPr>
          <w:p w14:paraId="44575120" w14:textId="77777777" w:rsidR="00A90EC8" w:rsidRPr="006168DC" w:rsidRDefault="00A12BFB" w:rsidP="00692927">
            <w:pPr>
              <w:pStyle w:val="Corpotesto"/>
              <w:spacing w:line="276" w:lineRule="auto"/>
              <w:ind w:left="28"/>
              <w:jc w:val="both"/>
              <w:rPr>
                <w:rFonts w:ascii="Times New Roman" w:hAnsi="Times New Roman"/>
                <w:b w:val="0"/>
                <w:color w:val="231F20"/>
                <w:sz w:val="24"/>
                <w:szCs w:val="24"/>
              </w:rPr>
            </w:pPr>
            <w:r>
              <w:rPr>
                <w:rFonts w:ascii="Times New Roman" w:hAnsi="Times New Roman"/>
                <w:b w:val="0"/>
                <w:color w:val="231F20"/>
                <w:sz w:val="24"/>
                <w:szCs w:val="24"/>
              </w:rPr>
              <w:t>NA</w:t>
            </w:r>
          </w:p>
        </w:tc>
        <w:tc>
          <w:tcPr>
            <w:tcW w:w="1843" w:type="dxa"/>
            <w:vAlign w:val="center"/>
          </w:tcPr>
          <w:p w14:paraId="64D0087F" w14:textId="74303B38" w:rsidR="00A90EC8" w:rsidRPr="006168DC" w:rsidRDefault="00C754D2" w:rsidP="009948C0">
            <w:pPr>
              <w:pStyle w:val="Corpotesto"/>
              <w:spacing w:line="276" w:lineRule="auto"/>
              <w:ind w:left="90"/>
              <w:jc w:val="center"/>
              <w:rPr>
                <w:rFonts w:ascii="Times New Roman" w:hAnsi="Times New Roman"/>
                <w:b w:val="0"/>
                <w:color w:val="231F20"/>
                <w:sz w:val="24"/>
                <w:szCs w:val="24"/>
              </w:rPr>
            </w:pPr>
            <w:r>
              <w:rPr>
                <w:rFonts w:ascii="Times New Roman" w:hAnsi="Times New Roman"/>
                <w:b w:val="0"/>
                <w:color w:val="231F20"/>
                <w:sz w:val="24"/>
                <w:szCs w:val="24"/>
              </w:rPr>
              <w:t>6/room</w:t>
            </w:r>
          </w:p>
        </w:tc>
        <w:tc>
          <w:tcPr>
            <w:tcW w:w="4031" w:type="dxa"/>
          </w:tcPr>
          <w:p w14:paraId="1BE2E21B" w14:textId="650D5C50" w:rsidR="00A90EC8" w:rsidRPr="006168DC" w:rsidRDefault="006028E5" w:rsidP="009948C0">
            <w:pPr>
              <w:pStyle w:val="Corpotesto"/>
              <w:spacing w:line="276" w:lineRule="auto"/>
              <w:ind w:left="5"/>
              <w:jc w:val="both"/>
              <w:rPr>
                <w:rFonts w:ascii="Times New Roman" w:hAnsi="Times New Roman"/>
                <w:b w:val="0"/>
                <w:color w:val="231F20"/>
                <w:sz w:val="24"/>
                <w:szCs w:val="24"/>
              </w:rPr>
            </w:pPr>
            <w:r>
              <w:rPr>
                <w:rFonts w:ascii="Times New Roman" w:hAnsi="Times New Roman"/>
                <w:b w:val="0"/>
                <w:color w:val="231F20"/>
                <w:sz w:val="24"/>
                <w:szCs w:val="24"/>
              </w:rPr>
              <w:t>Sentinel mice</w:t>
            </w:r>
            <w:r w:rsidR="00C754D2">
              <w:rPr>
                <w:rFonts w:ascii="Times New Roman" w:hAnsi="Times New Roman"/>
                <w:b w:val="0"/>
                <w:color w:val="231F20"/>
                <w:sz w:val="24"/>
                <w:szCs w:val="24"/>
              </w:rPr>
              <w:t xml:space="preserve"> (no treatment)</w:t>
            </w:r>
          </w:p>
        </w:tc>
      </w:tr>
      <w:tr w:rsidR="006028E5" w:rsidRPr="006168DC" w14:paraId="0D367112" w14:textId="77777777" w:rsidTr="009948C0">
        <w:trPr>
          <w:trHeight w:val="541"/>
        </w:trPr>
        <w:tc>
          <w:tcPr>
            <w:tcW w:w="3085" w:type="dxa"/>
          </w:tcPr>
          <w:p w14:paraId="7219E4F4" w14:textId="77777777" w:rsidR="006028E5" w:rsidRPr="006168DC" w:rsidRDefault="006028E5" w:rsidP="006028E5">
            <w:pPr>
              <w:pStyle w:val="Corpotesto"/>
              <w:spacing w:line="276" w:lineRule="auto"/>
              <w:ind w:left="28"/>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RWRS or WHO </w:t>
            </w:r>
            <w:proofErr w:type="spellStart"/>
            <w:r w:rsidRPr="006168DC">
              <w:rPr>
                <w:rFonts w:ascii="Times New Roman" w:hAnsi="Times New Roman"/>
                <w:b w:val="0"/>
                <w:color w:val="231F20"/>
                <w:sz w:val="24"/>
                <w:szCs w:val="24"/>
              </w:rPr>
              <w:t>wP</w:t>
            </w:r>
            <w:proofErr w:type="spellEnd"/>
            <w:r>
              <w:rPr>
                <w:rFonts w:ascii="Times New Roman" w:hAnsi="Times New Roman"/>
                <w:b w:val="0"/>
                <w:color w:val="231F20"/>
                <w:sz w:val="24"/>
                <w:szCs w:val="24"/>
              </w:rPr>
              <w:t xml:space="preserve"> IS4 or in-house Reference</w:t>
            </w:r>
          </w:p>
        </w:tc>
        <w:tc>
          <w:tcPr>
            <w:tcW w:w="1843" w:type="dxa"/>
            <w:vAlign w:val="center"/>
          </w:tcPr>
          <w:p w14:paraId="66715EC6" w14:textId="77777777" w:rsidR="006028E5" w:rsidRPr="006168DC" w:rsidRDefault="006028E5" w:rsidP="009948C0">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264DAEC5" w14:textId="77777777" w:rsidR="006028E5" w:rsidRPr="006168DC" w:rsidRDefault="00A12BFB" w:rsidP="009948C0">
            <w:pPr>
              <w:pStyle w:val="Corpotesto"/>
              <w:spacing w:line="276" w:lineRule="auto"/>
              <w:ind w:left="5"/>
              <w:jc w:val="both"/>
              <w:rPr>
                <w:rFonts w:ascii="Times New Roman" w:hAnsi="Times New Roman"/>
                <w:b w:val="0"/>
                <w:color w:val="231F20"/>
                <w:sz w:val="24"/>
                <w:szCs w:val="24"/>
              </w:rPr>
            </w:pPr>
            <w:r>
              <w:rPr>
                <w:rFonts w:ascii="Times New Roman" w:hAnsi="Times New Roman"/>
                <w:b w:val="0"/>
                <w:color w:val="231F20"/>
                <w:sz w:val="24"/>
                <w:szCs w:val="24"/>
              </w:rPr>
              <w:t xml:space="preserve">4 dilution series. 12 animals  per dilution </w:t>
            </w:r>
          </w:p>
        </w:tc>
      </w:tr>
      <w:tr w:rsidR="006028E5" w:rsidRPr="006168DC" w14:paraId="798FE4A9" w14:textId="77777777" w:rsidTr="009948C0">
        <w:trPr>
          <w:trHeight w:val="532"/>
        </w:trPr>
        <w:tc>
          <w:tcPr>
            <w:tcW w:w="3085" w:type="dxa"/>
          </w:tcPr>
          <w:p w14:paraId="172F0690" w14:textId="5979FECD" w:rsidR="006028E5" w:rsidRPr="006168DC" w:rsidRDefault="006028E5" w:rsidP="00D17AE1">
            <w:pPr>
              <w:pStyle w:val="Corpotesto"/>
              <w:spacing w:line="276" w:lineRule="auto"/>
              <w:ind w:left="28" w:right="30"/>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Vaccine Final lot </w:t>
            </w:r>
            <w:r w:rsidR="003F381D">
              <w:rPr>
                <w:rFonts w:ascii="Times New Roman" w:hAnsi="Times New Roman"/>
                <w:b w:val="0"/>
                <w:color w:val="231F20"/>
                <w:sz w:val="24"/>
                <w:szCs w:val="24"/>
              </w:rPr>
              <w:t>(</w:t>
            </w:r>
            <w:r w:rsidR="00E93807">
              <w:rPr>
                <w:rFonts w:ascii="Times New Roman" w:hAnsi="Times New Roman"/>
                <w:b w:val="0"/>
                <w:color w:val="231F20"/>
                <w:sz w:val="24"/>
                <w:szCs w:val="24"/>
              </w:rPr>
              <w:t>FL</w:t>
            </w:r>
            <w:r w:rsidR="00D17AE1">
              <w:rPr>
                <w:rFonts w:ascii="Times New Roman" w:hAnsi="Times New Roman"/>
                <w:b w:val="0"/>
                <w:color w:val="231F20"/>
                <w:sz w:val="24"/>
                <w:szCs w:val="24"/>
              </w:rPr>
              <w:t xml:space="preserve">) </w:t>
            </w:r>
            <w:r w:rsidRPr="006168DC">
              <w:rPr>
                <w:rFonts w:ascii="Times New Roman" w:hAnsi="Times New Roman"/>
                <w:b w:val="0"/>
                <w:color w:val="231F20"/>
                <w:sz w:val="24"/>
                <w:szCs w:val="24"/>
              </w:rPr>
              <w:t>1</w:t>
            </w:r>
          </w:p>
        </w:tc>
        <w:tc>
          <w:tcPr>
            <w:tcW w:w="1843" w:type="dxa"/>
            <w:vAlign w:val="center"/>
          </w:tcPr>
          <w:p w14:paraId="021B744B" w14:textId="77777777" w:rsidR="006028E5" w:rsidRPr="006168DC" w:rsidRDefault="006028E5" w:rsidP="009948C0">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72491AA3" w14:textId="77777777" w:rsidR="006028E5" w:rsidRPr="006168DC" w:rsidRDefault="006028E5" w:rsidP="006028E5">
            <w:pPr>
              <w:pStyle w:val="Corpotesto"/>
              <w:spacing w:line="276" w:lineRule="auto"/>
              <w:ind w:left="9"/>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This lot will be used as in-house </w:t>
            </w:r>
            <w:r>
              <w:rPr>
                <w:rFonts w:ascii="Times New Roman" w:hAnsi="Times New Roman"/>
                <w:b w:val="0"/>
                <w:color w:val="231F20"/>
                <w:sz w:val="24"/>
                <w:szCs w:val="24"/>
              </w:rPr>
              <w:t>R</w:t>
            </w:r>
            <w:r w:rsidRPr="006168DC">
              <w:rPr>
                <w:rFonts w:ascii="Times New Roman" w:hAnsi="Times New Roman"/>
                <w:b w:val="0"/>
                <w:color w:val="231F20"/>
                <w:sz w:val="24"/>
                <w:szCs w:val="24"/>
              </w:rPr>
              <w:t xml:space="preserve">eference vaccine in consistency testing </w:t>
            </w:r>
          </w:p>
        </w:tc>
      </w:tr>
      <w:tr w:rsidR="006028E5" w:rsidRPr="003C7CD9" w14:paraId="1F533E2D" w14:textId="77777777" w:rsidTr="009948C0">
        <w:trPr>
          <w:trHeight w:val="270"/>
        </w:trPr>
        <w:tc>
          <w:tcPr>
            <w:tcW w:w="3085" w:type="dxa"/>
          </w:tcPr>
          <w:p w14:paraId="529D1E89" w14:textId="3830D88A" w:rsidR="006028E5" w:rsidRPr="001158EA" w:rsidRDefault="00896844" w:rsidP="006028E5">
            <w:pPr>
              <w:pStyle w:val="Corpotesto"/>
              <w:spacing w:line="276" w:lineRule="auto"/>
              <w:ind w:left="28"/>
              <w:jc w:val="both"/>
              <w:rPr>
                <w:rFonts w:ascii="Times New Roman" w:hAnsi="Times New Roman"/>
                <w:b w:val="0"/>
                <w:color w:val="231F20"/>
                <w:sz w:val="24"/>
                <w:szCs w:val="24"/>
              </w:rPr>
            </w:pPr>
            <w:r w:rsidRPr="001158EA">
              <w:rPr>
                <w:rFonts w:ascii="Times New Roman" w:hAnsi="Times New Roman"/>
                <w:b w:val="0"/>
                <w:color w:val="231F20"/>
                <w:sz w:val="24"/>
                <w:szCs w:val="24"/>
              </w:rPr>
              <w:t>Vaccine FL2</w:t>
            </w:r>
            <w:r w:rsidR="003C7CD9" w:rsidRPr="001158EA">
              <w:rPr>
                <w:rFonts w:ascii="Times New Roman" w:hAnsi="Times New Roman"/>
                <w:b w:val="0"/>
                <w:color w:val="231F20"/>
                <w:sz w:val="24"/>
                <w:szCs w:val="24"/>
              </w:rPr>
              <w:t>A</w:t>
            </w:r>
          </w:p>
          <w:p w14:paraId="20442B7F" w14:textId="58370A90" w:rsidR="00896844" w:rsidRPr="001158EA" w:rsidRDefault="00896844" w:rsidP="006028E5">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7245639A" w14:textId="77777777" w:rsidR="006028E5" w:rsidRPr="001158EA" w:rsidRDefault="006028E5" w:rsidP="009948C0">
            <w:pPr>
              <w:pStyle w:val="Corpotesto"/>
              <w:spacing w:line="276" w:lineRule="auto"/>
              <w:ind w:left="90"/>
              <w:jc w:val="center"/>
              <w:rPr>
                <w:rFonts w:ascii="Times New Roman" w:hAnsi="Times New Roman"/>
                <w:b w:val="0"/>
                <w:color w:val="231F20"/>
                <w:sz w:val="24"/>
                <w:szCs w:val="24"/>
              </w:rPr>
            </w:pPr>
            <w:r w:rsidRPr="001158EA">
              <w:rPr>
                <w:rFonts w:ascii="Times New Roman" w:hAnsi="Times New Roman"/>
                <w:b w:val="0"/>
                <w:color w:val="231F20"/>
                <w:sz w:val="24"/>
                <w:szCs w:val="24"/>
              </w:rPr>
              <w:t>48</w:t>
            </w:r>
          </w:p>
        </w:tc>
        <w:tc>
          <w:tcPr>
            <w:tcW w:w="4031" w:type="dxa"/>
          </w:tcPr>
          <w:p w14:paraId="6B0AFB30" w14:textId="77777777" w:rsidR="006028E5" w:rsidRPr="001158EA" w:rsidRDefault="00A12BFB" w:rsidP="009948C0">
            <w:pPr>
              <w:pStyle w:val="Corpotesto"/>
              <w:spacing w:line="276" w:lineRule="auto"/>
              <w:ind w:left="34"/>
              <w:jc w:val="both"/>
              <w:rPr>
                <w:rFonts w:ascii="Times New Roman" w:hAnsi="Times New Roman"/>
                <w:b w:val="0"/>
                <w:color w:val="231F20"/>
                <w:sz w:val="24"/>
                <w:szCs w:val="24"/>
              </w:rPr>
            </w:pPr>
            <w:r w:rsidRPr="001158EA">
              <w:rPr>
                <w:rFonts w:ascii="Times New Roman" w:hAnsi="Times New Roman"/>
                <w:b w:val="0"/>
                <w:color w:val="231F20"/>
                <w:sz w:val="24"/>
                <w:szCs w:val="24"/>
              </w:rPr>
              <w:t xml:space="preserve">4 dilution series. 12 animals  per dilution </w:t>
            </w:r>
          </w:p>
        </w:tc>
      </w:tr>
      <w:tr w:rsidR="006028E5" w:rsidRPr="006168DC" w14:paraId="2011830E" w14:textId="77777777" w:rsidTr="009948C0">
        <w:trPr>
          <w:trHeight w:val="270"/>
        </w:trPr>
        <w:tc>
          <w:tcPr>
            <w:tcW w:w="3085" w:type="dxa"/>
          </w:tcPr>
          <w:p w14:paraId="3C27E23C" w14:textId="44EFE659" w:rsidR="003B4385" w:rsidRPr="001158EA" w:rsidRDefault="003C7CD9" w:rsidP="006028E5">
            <w:pPr>
              <w:pStyle w:val="Corpotesto"/>
              <w:spacing w:line="276" w:lineRule="auto"/>
              <w:ind w:left="28"/>
              <w:jc w:val="both"/>
              <w:rPr>
                <w:rFonts w:ascii="Times New Roman" w:hAnsi="Times New Roman"/>
                <w:b w:val="0"/>
                <w:color w:val="231F20"/>
                <w:sz w:val="24"/>
                <w:szCs w:val="24"/>
              </w:rPr>
            </w:pPr>
            <w:r w:rsidRPr="001158EA">
              <w:rPr>
                <w:rFonts w:ascii="Times New Roman" w:hAnsi="Times New Roman"/>
                <w:b w:val="0"/>
                <w:color w:val="231F20"/>
                <w:sz w:val="24"/>
                <w:szCs w:val="24"/>
              </w:rPr>
              <w:t>Vaccine FL2B</w:t>
            </w:r>
          </w:p>
          <w:p w14:paraId="578500D0" w14:textId="482485A5" w:rsidR="00274D24" w:rsidRPr="001158EA" w:rsidRDefault="00274D24" w:rsidP="006028E5">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247D1BCF" w14:textId="60C9125B" w:rsidR="006028E5" w:rsidRPr="001158EA" w:rsidRDefault="003C7CD9" w:rsidP="009948C0">
            <w:pPr>
              <w:pStyle w:val="Corpotesto"/>
              <w:spacing w:line="276" w:lineRule="auto"/>
              <w:ind w:left="90"/>
              <w:jc w:val="center"/>
              <w:rPr>
                <w:rFonts w:ascii="Times New Roman" w:hAnsi="Times New Roman"/>
                <w:b w:val="0"/>
                <w:color w:val="231F20"/>
                <w:sz w:val="24"/>
                <w:szCs w:val="24"/>
              </w:rPr>
            </w:pPr>
            <w:r w:rsidRPr="001158EA">
              <w:rPr>
                <w:rFonts w:ascii="Times New Roman" w:hAnsi="Times New Roman"/>
                <w:b w:val="0"/>
                <w:color w:val="231F20"/>
                <w:sz w:val="24"/>
                <w:szCs w:val="24"/>
              </w:rPr>
              <w:t>48</w:t>
            </w:r>
          </w:p>
        </w:tc>
        <w:tc>
          <w:tcPr>
            <w:tcW w:w="4031" w:type="dxa"/>
          </w:tcPr>
          <w:p w14:paraId="6EA08B6B" w14:textId="1CFB3D5D" w:rsidR="006028E5" w:rsidRPr="001158EA" w:rsidRDefault="003C7CD9" w:rsidP="00896844">
            <w:pPr>
              <w:pStyle w:val="Corpotesto"/>
              <w:spacing w:line="276" w:lineRule="auto"/>
              <w:ind w:left="0"/>
              <w:jc w:val="both"/>
              <w:rPr>
                <w:rFonts w:ascii="Times New Roman" w:hAnsi="Times New Roman"/>
                <w:b w:val="0"/>
                <w:color w:val="231F20"/>
                <w:sz w:val="24"/>
                <w:szCs w:val="24"/>
              </w:rPr>
            </w:pPr>
            <w:r w:rsidRPr="001158EA">
              <w:rPr>
                <w:rFonts w:ascii="Times New Roman" w:hAnsi="Times New Roman"/>
                <w:b w:val="0"/>
                <w:color w:val="231F20"/>
                <w:sz w:val="24"/>
                <w:szCs w:val="24"/>
              </w:rPr>
              <w:t>4 dilution series. 12 animals  per dilution</w:t>
            </w:r>
          </w:p>
        </w:tc>
      </w:tr>
      <w:tr w:rsidR="003C7CD9" w:rsidRPr="006168DC" w14:paraId="64385C31" w14:textId="77777777" w:rsidTr="009948C0">
        <w:trPr>
          <w:trHeight w:val="270"/>
        </w:trPr>
        <w:tc>
          <w:tcPr>
            <w:tcW w:w="3085" w:type="dxa"/>
          </w:tcPr>
          <w:p w14:paraId="1130DBFA" w14:textId="77777777" w:rsidR="003C7CD9" w:rsidRDefault="003C7CD9" w:rsidP="003C7CD9">
            <w:pPr>
              <w:pStyle w:val="Corpotesto"/>
              <w:spacing w:line="276" w:lineRule="auto"/>
              <w:ind w:left="28"/>
              <w:jc w:val="both"/>
              <w:rPr>
                <w:rFonts w:ascii="Times New Roman" w:hAnsi="Times New Roman"/>
                <w:b w:val="0"/>
                <w:color w:val="231F20"/>
                <w:sz w:val="24"/>
                <w:szCs w:val="24"/>
              </w:rPr>
            </w:pPr>
            <w:r w:rsidRPr="006168DC">
              <w:rPr>
                <w:rFonts w:ascii="Times New Roman" w:hAnsi="Times New Roman"/>
                <w:b w:val="0"/>
                <w:color w:val="231F20"/>
                <w:sz w:val="24"/>
                <w:szCs w:val="24"/>
              </w:rPr>
              <w:t>Vaccine FL3</w:t>
            </w:r>
          </w:p>
          <w:p w14:paraId="65BA05A1" w14:textId="77777777" w:rsidR="003C7CD9" w:rsidRPr="006168DC" w:rsidRDefault="003C7CD9" w:rsidP="003C7CD9">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2C76D60B" w14:textId="1A73BF5E" w:rsidR="003C7CD9" w:rsidRPr="006168DC" w:rsidRDefault="003C7CD9" w:rsidP="003C7CD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65FE34B1" w14:textId="65813FCE" w:rsidR="003C7CD9" w:rsidRDefault="003C7CD9" w:rsidP="00050B95">
            <w:pPr>
              <w:pStyle w:val="Corpotesto"/>
              <w:spacing w:line="276" w:lineRule="auto"/>
              <w:ind w:left="0"/>
              <w:jc w:val="both"/>
              <w:rPr>
                <w:rFonts w:ascii="Times New Roman" w:hAnsi="Times New Roman"/>
                <w:b w:val="0"/>
                <w:color w:val="231F20"/>
                <w:sz w:val="24"/>
                <w:szCs w:val="24"/>
              </w:rPr>
            </w:pPr>
            <w:r>
              <w:rPr>
                <w:rFonts w:ascii="Times New Roman" w:hAnsi="Times New Roman"/>
                <w:b w:val="0"/>
                <w:color w:val="231F20"/>
                <w:sz w:val="24"/>
                <w:szCs w:val="24"/>
              </w:rPr>
              <w:t>4 dilution series. 12 animals  per dilution</w:t>
            </w:r>
          </w:p>
        </w:tc>
      </w:tr>
      <w:tr w:rsidR="003C7CD9" w:rsidRPr="006168DC" w14:paraId="742BAD8F" w14:textId="77777777" w:rsidTr="009948C0">
        <w:trPr>
          <w:trHeight w:val="262"/>
        </w:trPr>
        <w:tc>
          <w:tcPr>
            <w:tcW w:w="3085" w:type="dxa"/>
          </w:tcPr>
          <w:p w14:paraId="055070F5" w14:textId="77777777" w:rsidR="003C7CD9" w:rsidRDefault="003C7CD9" w:rsidP="003C7CD9">
            <w:pPr>
              <w:pStyle w:val="Corpotesto"/>
              <w:spacing w:line="276" w:lineRule="auto"/>
              <w:ind w:left="28"/>
              <w:jc w:val="both"/>
              <w:rPr>
                <w:rFonts w:ascii="Times New Roman" w:hAnsi="Times New Roman"/>
                <w:color w:val="231F20"/>
                <w:sz w:val="24"/>
                <w:szCs w:val="24"/>
              </w:rPr>
            </w:pPr>
            <w:r w:rsidRPr="006168DC">
              <w:rPr>
                <w:rFonts w:ascii="Times New Roman" w:hAnsi="Times New Roman"/>
                <w:b w:val="0"/>
                <w:color w:val="231F20"/>
                <w:sz w:val="24"/>
                <w:szCs w:val="24"/>
              </w:rPr>
              <w:t>Vaccine FL3-</w:t>
            </w:r>
            <w:r w:rsidRPr="006168DC">
              <w:rPr>
                <w:rFonts w:ascii="Times New Roman" w:hAnsi="Times New Roman"/>
                <w:color w:val="231F20"/>
                <w:sz w:val="24"/>
                <w:szCs w:val="24"/>
              </w:rPr>
              <w:t>altered</w:t>
            </w:r>
          </w:p>
          <w:p w14:paraId="5ADD7B3D" w14:textId="198102AD" w:rsidR="003C7CD9" w:rsidRPr="006168DC" w:rsidRDefault="003C7CD9" w:rsidP="003C7CD9">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7DCDB41D" w14:textId="77777777" w:rsidR="003C7CD9" w:rsidRPr="006168DC" w:rsidRDefault="003C7CD9" w:rsidP="003C7CD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5783BE63" w14:textId="77777777" w:rsidR="003C7CD9" w:rsidRPr="006168DC" w:rsidRDefault="003C7CD9" w:rsidP="003C7CD9">
            <w:pPr>
              <w:pStyle w:val="Corpotesto"/>
              <w:spacing w:line="276" w:lineRule="auto"/>
              <w:ind w:left="0"/>
              <w:jc w:val="both"/>
              <w:rPr>
                <w:rFonts w:ascii="Times New Roman" w:hAnsi="Times New Roman"/>
                <w:b w:val="0"/>
                <w:color w:val="231F20"/>
                <w:sz w:val="24"/>
                <w:szCs w:val="24"/>
              </w:rPr>
            </w:pPr>
            <w:r>
              <w:rPr>
                <w:rFonts w:ascii="Times New Roman" w:hAnsi="Times New Roman"/>
                <w:b w:val="0"/>
                <w:color w:val="231F20"/>
                <w:sz w:val="24"/>
                <w:szCs w:val="24"/>
              </w:rPr>
              <w:t>4 dilution series. 12 animals  per dilution</w:t>
            </w:r>
          </w:p>
        </w:tc>
      </w:tr>
    </w:tbl>
    <w:p w14:paraId="54F9EB96" w14:textId="77777777" w:rsidR="003B4385" w:rsidRDefault="003B4385" w:rsidP="003B4385">
      <w:pPr>
        <w:pStyle w:val="Corpotesto"/>
        <w:spacing w:line="276" w:lineRule="auto"/>
        <w:jc w:val="both"/>
        <w:rPr>
          <w:rFonts w:ascii="Times New Roman" w:hAnsi="Times New Roman"/>
          <w:bCs/>
          <w:color w:val="231F20"/>
          <w:sz w:val="24"/>
          <w:szCs w:val="24"/>
        </w:rPr>
      </w:pPr>
    </w:p>
    <w:p w14:paraId="45DE0F3A" w14:textId="77777777" w:rsidR="003B4385" w:rsidRDefault="003B4385" w:rsidP="003B4385">
      <w:pPr>
        <w:pStyle w:val="Corpotesto"/>
        <w:spacing w:line="276" w:lineRule="auto"/>
        <w:jc w:val="both"/>
        <w:rPr>
          <w:rFonts w:ascii="Times New Roman" w:hAnsi="Times New Roman"/>
          <w:bCs/>
          <w:color w:val="231F20"/>
          <w:sz w:val="24"/>
          <w:szCs w:val="24"/>
        </w:rPr>
      </w:pPr>
    </w:p>
    <w:p w14:paraId="67D135FC" w14:textId="6A5A85CF" w:rsidR="003B4385" w:rsidRDefault="003B4385" w:rsidP="003B4385">
      <w:pPr>
        <w:pStyle w:val="Corpotesto"/>
        <w:numPr>
          <w:ilvl w:val="1"/>
          <w:numId w:val="48"/>
        </w:numPr>
        <w:spacing w:line="276" w:lineRule="auto"/>
        <w:ind w:left="426"/>
        <w:jc w:val="both"/>
        <w:rPr>
          <w:rFonts w:ascii="Times New Roman" w:hAnsi="Times New Roman"/>
          <w:color w:val="231F20"/>
          <w:sz w:val="24"/>
          <w:szCs w:val="24"/>
        </w:rPr>
      </w:pPr>
      <w:r w:rsidRPr="00DE1596">
        <w:rPr>
          <w:rFonts w:ascii="Times New Roman" w:hAnsi="Times New Roman"/>
          <w:color w:val="231F20"/>
          <w:sz w:val="24"/>
          <w:szCs w:val="24"/>
        </w:rPr>
        <w:t xml:space="preserve">Scheme of testing vaccines in </w:t>
      </w:r>
      <w:r>
        <w:rPr>
          <w:rFonts w:ascii="Times New Roman" w:hAnsi="Times New Roman"/>
          <w:color w:val="231F20"/>
          <w:sz w:val="24"/>
          <w:szCs w:val="24"/>
        </w:rPr>
        <w:t>two</w:t>
      </w:r>
      <w:r w:rsidRPr="00DE1596">
        <w:rPr>
          <w:rFonts w:ascii="Times New Roman" w:hAnsi="Times New Roman"/>
          <w:color w:val="231F20"/>
          <w:sz w:val="24"/>
          <w:szCs w:val="24"/>
        </w:rPr>
        <w:t xml:space="preserve"> </w:t>
      </w:r>
      <w:r>
        <w:rPr>
          <w:rFonts w:ascii="Times New Roman" w:hAnsi="Times New Roman"/>
          <w:color w:val="231F20"/>
          <w:sz w:val="24"/>
          <w:szCs w:val="24"/>
        </w:rPr>
        <w:t>experiments</w:t>
      </w:r>
      <w:r w:rsidRPr="00DE1596">
        <w:rPr>
          <w:rFonts w:ascii="Times New Roman" w:hAnsi="Times New Roman"/>
          <w:color w:val="231F20"/>
          <w:sz w:val="24"/>
          <w:szCs w:val="24"/>
        </w:rPr>
        <w:t xml:space="preserve"> </w:t>
      </w:r>
    </w:p>
    <w:p w14:paraId="09D869A1" w14:textId="452EAA63" w:rsidR="003B4385" w:rsidRDefault="003B4385" w:rsidP="003B4385">
      <w:pPr>
        <w:pStyle w:val="Corpotesto"/>
        <w:spacing w:line="276" w:lineRule="auto"/>
        <w:ind w:left="770"/>
        <w:jc w:val="both"/>
        <w:rPr>
          <w:rFonts w:ascii="Times New Roman" w:hAnsi="Times New Roman"/>
          <w:color w:val="231F20"/>
          <w:sz w:val="24"/>
          <w:szCs w:val="24"/>
        </w:rPr>
      </w:pPr>
    </w:p>
    <w:p w14:paraId="34B0678C" w14:textId="53007321" w:rsidR="00126462" w:rsidRPr="003B4385" w:rsidRDefault="00126462" w:rsidP="00050B95">
      <w:pPr>
        <w:pStyle w:val="Corpotesto"/>
        <w:spacing w:line="276" w:lineRule="auto"/>
        <w:jc w:val="both"/>
        <w:rPr>
          <w:rFonts w:ascii="Times New Roman" w:hAnsi="Times New Roman"/>
          <w:b w:val="0"/>
          <w:color w:val="231F20"/>
          <w:sz w:val="24"/>
          <w:szCs w:val="24"/>
        </w:rPr>
      </w:pPr>
      <w:r>
        <w:rPr>
          <w:rFonts w:ascii="Times New Roman" w:hAnsi="Times New Roman"/>
          <w:color w:val="231F20"/>
          <w:sz w:val="24"/>
          <w:szCs w:val="24"/>
        </w:rPr>
        <w:lastRenderedPageBreak/>
        <w:t>Overview vaccine samples to be used:</w:t>
      </w:r>
    </w:p>
    <w:p w14:paraId="20686BA0" w14:textId="64A2130E" w:rsidR="003B4385" w:rsidRDefault="003B4385" w:rsidP="00647F7D">
      <w:pPr>
        <w:pStyle w:val="Corpotesto"/>
        <w:spacing w:before="240" w:line="276" w:lineRule="auto"/>
        <w:jc w:val="both"/>
        <w:rPr>
          <w:rFonts w:ascii="Times New Roman" w:hAnsi="Times New Roman"/>
          <w:bCs/>
          <w:color w:val="231F20"/>
          <w:sz w:val="24"/>
          <w:szCs w:val="24"/>
        </w:rPr>
      </w:pPr>
      <w:r>
        <w:rPr>
          <w:noProof/>
          <w:lang w:val="it-IT" w:eastAsia="it-IT"/>
        </w:rPr>
        <w:drawing>
          <wp:anchor distT="0" distB="0" distL="114300" distR="114300" simplePos="0" relativeHeight="251660288" behindDoc="0" locked="0" layoutInCell="1" allowOverlap="1" wp14:anchorId="4C51ED0C" wp14:editId="58C25D21">
            <wp:simplePos x="0" y="0"/>
            <wp:positionH relativeFrom="column">
              <wp:posOffset>-12065</wp:posOffset>
            </wp:positionH>
            <wp:positionV relativeFrom="paragraph">
              <wp:posOffset>42382</wp:posOffset>
            </wp:positionV>
            <wp:extent cx="3889955" cy="159766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9955" cy="1597660"/>
                    </a:xfrm>
                    <a:prstGeom prst="rect">
                      <a:avLst/>
                    </a:prstGeom>
                  </pic:spPr>
                </pic:pic>
              </a:graphicData>
            </a:graphic>
          </wp:anchor>
        </w:drawing>
      </w:r>
    </w:p>
    <w:p w14:paraId="38C1FB58" w14:textId="412EB4C8" w:rsidR="00647F7D" w:rsidRDefault="00647F7D" w:rsidP="00647F7D">
      <w:pPr>
        <w:pStyle w:val="Corpotesto"/>
        <w:spacing w:before="240" w:line="276" w:lineRule="auto"/>
        <w:jc w:val="both"/>
        <w:rPr>
          <w:rFonts w:ascii="Times New Roman" w:hAnsi="Times New Roman"/>
          <w:bCs/>
          <w:color w:val="231F20"/>
          <w:sz w:val="24"/>
          <w:szCs w:val="24"/>
        </w:rPr>
      </w:pPr>
    </w:p>
    <w:p w14:paraId="37DA451B" w14:textId="6277BE47" w:rsidR="00647F7D" w:rsidRDefault="00647F7D" w:rsidP="00647F7D">
      <w:pPr>
        <w:pStyle w:val="Corpotesto"/>
        <w:spacing w:before="240" w:line="276" w:lineRule="auto"/>
        <w:jc w:val="both"/>
        <w:rPr>
          <w:rFonts w:ascii="Times New Roman" w:hAnsi="Times New Roman"/>
          <w:bCs/>
          <w:color w:val="231F20"/>
          <w:sz w:val="24"/>
          <w:szCs w:val="24"/>
        </w:rPr>
      </w:pPr>
    </w:p>
    <w:p w14:paraId="26CB8E80" w14:textId="21C6F079" w:rsidR="00647F7D" w:rsidRDefault="00647F7D" w:rsidP="00647F7D">
      <w:pPr>
        <w:pStyle w:val="Corpotesto"/>
        <w:spacing w:before="240" w:line="276" w:lineRule="auto"/>
        <w:jc w:val="both"/>
        <w:rPr>
          <w:rFonts w:ascii="Times New Roman" w:hAnsi="Times New Roman"/>
          <w:bCs/>
          <w:color w:val="231F20"/>
          <w:sz w:val="24"/>
          <w:szCs w:val="24"/>
        </w:rPr>
      </w:pPr>
    </w:p>
    <w:p w14:paraId="68040B33" w14:textId="77777777" w:rsidR="00647F7D" w:rsidRDefault="00647F7D" w:rsidP="00050B95">
      <w:pPr>
        <w:pStyle w:val="Corpotesto"/>
        <w:spacing w:before="240" w:line="276" w:lineRule="auto"/>
        <w:jc w:val="both"/>
        <w:rPr>
          <w:rFonts w:ascii="Times New Roman" w:hAnsi="Times New Roman"/>
          <w:bCs/>
          <w:color w:val="231F20"/>
          <w:sz w:val="24"/>
          <w:szCs w:val="24"/>
        </w:rPr>
      </w:pPr>
    </w:p>
    <w:p w14:paraId="343D8877" w14:textId="77777777" w:rsidR="00647F7D" w:rsidRDefault="00647F7D" w:rsidP="00647F7D">
      <w:pPr>
        <w:pStyle w:val="Corpotesto"/>
        <w:spacing w:line="276" w:lineRule="auto"/>
        <w:jc w:val="both"/>
        <w:rPr>
          <w:rFonts w:ascii="Times New Roman" w:hAnsi="Times New Roman"/>
          <w:b w:val="0"/>
          <w:color w:val="231F20"/>
          <w:sz w:val="24"/>
          <w:szCs w:val="24"/>
        </w:rPr>
      </w:pPr>
      <w:r w:rsidRPr="003B4385">
        <w:rPr>
          <w:rFonts w:ascii="Times New Roman" w:hAnsi="Times New Roman"/>
          <w:b w:val="0"/>
          <w:color w:val="231F20"/>
          <w:sz w:val="24"/>
          <w:szCs w:val="24"/>
        </w:rPr>
        <w:t>When testing the vaccines in two experiments</w:t>
      </w:r>
      <w:r>
        <w:rPr>
          <w:rFonts w:ascii="Times New Roman" w:hAnsi="Times New Roman"/>
          <w:b w:val="0"/>
          <w:color w:val="231F20"/>
          <w:sz w:val="24"/>
          <w:szCs w:val="24"/>
        </w:rPr>
        <w:t>,</w:t>
      </w:r>
      <w:r w:rsidRPr="003B4385">
        <w:rPr>
          <w:rFonts w:ascii="Times New Roman" w:hAnsi="Times New Roman"/>
          <w:b w:val="0"/>
          <w:color w:val="231F20"/>
          <w:sz w:val="24"/>
          <w:szCs w:val="24"/>
        </w:rPr>
        <w:t xml:space="preserve"> </w:t>
      </w:r>
      <w:r>
        <w:rPr>
          <w:rFonts w:ascii="Times New Roman" w:hAnsi="Times New Roman"/>
          <w:b w:val="0"/>
          <w:color w:val="231F20"/>
          <w:sz w:val="24"/>
          <w:szCs w:val="24"/>
        </w:rPr>
        <w:t xml:space="preserve">the Reference vaccine, the vaccine lot FL1 and the sentinel mice must be used again. </w:t>
      </w:r>
    </w:p>
    <w:p w14:paraId="3228E2F4" w14:textId="2FCF1385" w:rsidR="006D56BC" w:rsidRDefault="006D56BC" w:rsidP="003B4385">
      <w:pPr>
        <w:pStyle w:val="Corpotesto"/>
        <w:spacing w:before="240" w:line="276" w:lineRule="auto"/>
        <w:ind w:left="360"/>
        <w:jc w:val="both"/>
        <w:rPr>
          <w:rFonts w:ascii="Times New Roman" w:hAnsi="Times New Roman"/>
          <w:bCs/>
          <w:color w:val="231F20"/>
          <w:sz w:val="24"/>
          <w:szCs w:val="24"/>
        </w:rPr>
      </w:pPr>
    </w:p>
    <w:p w14:paraId="64C9CF2C" w14:textId="534D9021" w:rsidR="006D56BC" w:rsidRDefault="006D56BC" w:rsidP="006D56BC">
      <w:pPr>
        <w:pStyle w:val="Corpotesto"/>
        <w:spacing w:before="240" w:line="276" w:lineRule="auto"/>
        <w:ind w:left="360"/>
        <w:jc w:val="both"/>
        <w:rPr>
          <w:rFonts w:ascii="Times New Roman" w:hAnsi="Times New Roman"/>
          <w:bCs/>
          <w:color w:val="231F20"/>
          <w:sz w:val="24"/>
          <w:szCs w:val="24"/>
        </w:rPr>
      </w:pPr>
      <w:r>
        <w:rPr>
          <w:rFonts w:ascii="Times New Roman" w:hAnsi="Times New Roman"/>
          <w:bCs/>
          <w:color w:val="231F20"/>
          <w:sz w:val="24"/>
          <w:szCs w:val="24"/>
        </w:rPr>
        <w:t>E</w:t>
      </w:r>
      <w:r w:rsidR="00126462">
        <w:rPr>
          <w:rFonts w:ascii="Times New Roman" w:hAnsi="Times New Roman"/>
          <w:bCs/>
          <w:color w:val="231F20"/>
          <w:sz w:val="24"/>
          <w:szCs w:val="24"/>
        </w:rPr>
        <w:t>x</w:t>
      </w:r>
      <w:r>
        <w:rPr>
          <w:rFonts w:ascii="Times New Roman" w:hAnsi="Times New Roman"/>
          <w:bCs/>
          <w:color w:val="231F20"/>
          <w:sz w:val="24"/>
          <w:szCs w:val="24"/>
        </w:rPr>
        <w:t>periment n. 1</w:t>
      </w:r>
    </w:p>
    <w:tbl>
      <w:tblPr>
        <w:tblStyle w:val="Grigliatabella"/>
        <w:tblW w:w="8959" w:type="dxa"/>
        <w:tblLook w:val="04A0" w:firstRow="1" w:lastRow="0" w:firstColumn="1" w:lastColumn="0" w:noHBand="0" w:noVBand="1"/>
      </w:tblPr>
      <w:tblGrid>
        <w:gridCol w:w="3085"/>
        <w:gridCol w:w="1843"/>
        <w:gridCol w:w="4031"/>
      </w:tblGrid>
      <w:tr w:rsidR="006D56BC" w:rsidRPr="006168DC" w14:paraId="28B33A3B" w14:textId="77777777" w:rsidTr="00BE5DA9">
        <w:trPr>
          <w:trHeight w:val="490"/>
        </w:trPr>
        <w:tc>
          <w:tcPr>
            <w:tcW w:w="3085" w:type="dxa"/>
          </w:tcPr>
          <w:p w14:paraId="4BFECE49" w14:textId="619F2557" w:rsidR="006D56BC" w:rsidRPr="006168DC" w:rsidRDefault="00126462" w:rsidP="00BE5DA9">
            <w:pPr>
              <w:pStyle w:val="Corpotesto"/>
              <w:spacing w:line="276" w:lineRule="auto"/>
              <w:ind w:left="28"/>
              <w:jc w:val="both"/>
              <w:rPr>
                <w:rFonts w:ascii="Times New Roman" w:hAnsi="Times New Roman"/>
                <w:color w:val="231F20"/>
                <w:sz w:val="24"/>
                <w:szCs w:val="24"/>
              </w:rPr>
            </w:pPr>
            <w:r>
              <w:rPr>
                <w:rFonts w:ascii="Times New Roman" w:hAnsi="Times New Roman"/>
                <w:color w:val="231F20"/>
                <w:sz w:val="24"/>
                <w:szCs w:val="24"/>
              </w:rPr>
              <w:t>Vaccine s</w:t>
            </w:r>
            <w:r w:rsidR="006D56BC">
              <w:rPr>
                <w:rFonts w:ascii="Times New Roman" w:hAnsi="Times New Roman"/>
                <w:color w:val="231F20"/>
                <w:sz w:val="24"/>
                <w:szCs w:val="24"/>
              </w:rPr>
              <w:t>amples</w:t>
            </w:r>
          </w:p>
        </w:tc>
        <w:tc>
          <w:tcPr>
            <w:tcW w:w="1843" w:type="dxa"/>
          </w:tcPr>
          <w:p w14:paraId="093C9F2A" w14:textId="77777777" w:rsidR="006D56BC" w:rsidRDefault="006D56BC" w:rsidP="00BE5DA9">
            <w:pPr>
              <w:pStyle w:val="Corpotesto"/>
              <w:spacing w:line="276" w:lineRule="auto"/>
              <w:ind w:left="90"/>
              <w:jc w:val="both"/>
              <w:rPr>
                <w:rFonts w:ascii="Times New Roman" w:hAnsi="Times New Roman"/>
                <w:color w:val="231F20"/>
                <w:sz w:val="24"/>
                <w:szCs w:val="24"/>
              </w:rPr>
            </w:pPr>
            <w:r w:rsidRPr="006168DC">
              <w:rPr>
                <w:rFonts w:ascii="Times New Roman" w:hAnsi="Times New Roman"/>
                <w:color w:val="231F20"/>
                <w:sz w:val="24"/>
                <w:szCs w:val="24"/>
              </w:rPr>
              <w:t xml:space="preserve">No of animals </w:t>
            </w:r>
          </w:p>
          <w:p w14:paraId="75B2BD29" w14:textId="77777777" w:rsidR="006D56BC" w:rsidRPr="006168DC" w:rsidRDefault="006D56BC" w:rsidP="00BE5DA9">
            <w:pPr>
              <w:pStyle w:val="Corpotesto"/>
              <w:spacing w:line="276" w:lineRule="auto"/>
              <w:ind w:left="90"/>
              <w:jc w:val="both"/>
              <w:rPr>
                <w:rFonts w:ascii="Times New Roman" w:hAnsi="Times New Roman"/>
                <w:color w:val="231F20"/>
                <w:sz w:val="24"/>
                <w:szCs w:val="24"/>
              </w:rPr>
            </w:pPr>
            <w:r w:rsidRPr="006168DC">
              <w:rPr>
                <w:rFonts w:ascii="Times New Roman" w:hAnsi="Times New Roman"/>
                <w:color w:val="231F20"/>
                <w:sz w:val="20"/>
              </w:rPr>
              <w:t>(as a minimum)</w:t>
            </w:r>
          </w:p>
        </w:tc>
        <w:tc>
          <w:tcPr>
            <w:tcW w:w="4031" w:type="dxa"/>
          </w:tcPr>
          <w:p w14:paraId="650FC2DB" w14:textId="31687544" w:rsidR="006D56BC" w:rsidRPr="006168DC" w:rsidRDefault="00242962" w:rsidP="00050B95">
            <w:pPr>
              <w:pStyle w:val="Corpotesto"/>
              <w:spacing w:line="276" w:lineRule="auto"/>
              <w:ind w:left="0"/>
              <w:jc w:val="both"/>
              <w:rPr>
                <w:rFonts w:ascii="Times New Roman" w:hAnsi="Times New Roman"/>
                <w:color w:val="231F20"/>
                <w:sz w:val="24"/>
                <w:szCs w:val="24"/>
              </w:rPr>
            </w:pPr>
            <w:r>
              <w:rPr>
                <w:rFonts w:ascii="Times New Roman" w:hAnsi="Times New Roman"/>
                <w:color w:val="231F20"/>
                <w:sz w:val="24"/>
                <w:szCs w:val="24"/>
              </w:rPr>
              <w:t>Explanation</w:t>
            </w:r>
            <w:r w:rsidR="006D56BC" w:rsidRPr="006168DC">
              <w:rPr>
                <w:rFonts w:ascii="Times New Roman" w:hAnsi="Times New Roman"/>
                <w:color w:val="231F20"/>
                <w:sz w:val="24"/>
                <w:szCs w:val="24"/>
              </w:rPr>
              <w:t xml:space="preserve"> </w:t>
            </w:r>
          </w:p>
        </w:tc>
      </w:tr>
      <w:tr w:rsidR="006D56BC" w:rsidRPr="006168DC" w14:paraId="110EA16D" w14:textId="77777777" w:rsidTr="00BE5DA9">
        <w:trPr>
          <w:trHeight w:val="210"/>
        </w:trPr>
        <w:tc>
          <w:tcPr>
            <w:tcW w:w="3085" w:type="dxa"/>
          </w:tcPr>
          <w:p w14:paraId="7ECDA7C5" w14:textId="1899ED65" w:rsidR="006D56BC" w:rsidRPr="006168DC" w:rsidRDefault="006D56BC" w:rsidP="00BE5DA9">
            <w:pPr>
              <w:pStyle w:val="Corpotesto"/>
              <w:spacing w:line="276" w:lineRule="auto"/>
              <w:ind w:left="28"/>
              <w:jc w:val="both"/>
              <w:rPr>
                <w:rFonts w:ascii="Times New Roman" w:hAnsi="Times New Roman"/>
                <w:b w:val="0"/>
                <w:color w:val="231F20"/>
                <w:sz w:val="24"/>
                <w:szCs w:val="24"/>
              </w:rPr>
            </w:pPr>
            <w:r>
              <w:rPr>
                <w:rFonts w:ascii="Times New Roman" w:hAnsi="Times New Roman"/>
                <w:b w:val="0"/>
                <w:color w:val="231F20"/>
                <w:sz w:val="24"/>
                <w:szCs w:val="24"/>
              </w:rPr>
              <w:t>N</w:t>
            </w:r>
            <w:r w:rsidR="00415DE7">
              <w:rPr>
                <w:rFonts w:ascii="Times New Roman" w:hAnsi="Times New Roman"/>
                <w:b w:val="0"/>
                <w:color w:val="231F20"/>
                <w:sz w:val="24"/>
                <w:szCs w:val="24"/>
              </w:rPr>
              <w:t>/</w:t>
            </w:r>
            <w:r>
              <w:rPr>
                <w:rFonts w:ascii="Times New Roman" w:hAnsi="Times New Roman"/>
                <w:b w:val="0"/>
                <w:color w:val="231F20"/>
                <w:sz w:val="24"/>
                <w:szCs w:val="24"/>
              </w:rPr>
              <w:t>A</w:t>
            </w:r>
          </w:p>
        </w:tc>
        <w:tc>
          <w:tcPr>
            <w:tcW w:w="1843" w:type="dxa"/>
            <w:vAlign w:val="center"/>
          </w:tcPr>
          <w:p w14:paraId="32AA3591" w14:textId="77777777" w:rsidR="006D56BC" w:rsidRPr="006168DC" w:rsidRDefault="006D56BC" w:rsidP="00BE5DA9">
            <w:pPr>
              <w:pStyle w:val="Corpotesto"/>
              <w:spacing w:line="276" w:lineRule="auto"/>
              <w:ind w:left="90"/>
              <w:jc w:val="center"/>
              <w:rPr>
                <w:rFonts w:ascii="Times New Roman" w:hAnsi="Times New Roman"/>
                <w:b w:val="0"/>
                <w:color w:val="231F20"/>
                <w:sz w:val="24"/>
                <w:szCs w:val="24"/>
              </w:rPr>
            </w:pPr>
            <w:r>
              <w:rPr>
                <w:rFonts w:ascii="Times New Roman" w:hAnsi="Times New Roman"/>
                <w:b w:val="0"/>
                <w:color w:val="231F20"/>
                <w:sz w:val="24"/>
                <w:szCs w:val="24"/>
              </w:rPr>
              <w:t>6/room</w:t>
            </w:r>
          </w:p>
        </w:tc>
        <w:tc>
          <w:tcPr>
            <w:tcW w:w="4031" w:type="dxa"/>
          </w:tcPr>
          <w:p w14:paraId="46D5BF09" w14:textId="77777777" w:rsidR="006D56BC" w:rsidRPr="006168DC" w:rsidRDefault="006D56BC" w:rsidP="00BE5DA9">
            <w:pPr>
              <w:pStyle w:val="Corpotesto"/>
              <w:spacing w:line="276" w:lineRule="auto"/>
              <w:ind w:left="5"/>
              <w:jc w:val="both"/>
              <w:rPr>
                <w:rFonts w:ascii="Times New Roman" w:hAnsi="Times New Roman"/>
                <w:b w:val="0"/>
                <w:color w:val="231F20"/>
                <w:sz w:val="24"/>
                <w:szCs w:val="24"/>
              </w:rPr>
            </w:pPr>
            <w:r>
              <w:rPr>
                <w:rFonts w:ascii="Times New Roman" w:hAnsi="Times New Roman"/>
                <w:b w:val="0"/>
                <w:color w:val="231F20"/>
                <w:sz w:val="24"/>
                <w:szCs w:val="24"/>
              </w:rPr>
              <w:t>Sentinel mice (no treatment)</w:t>
            </w:r>
          </w:p>
        </w:tc>
      </w:tr>
      <w:tr w:rsidR="006D56BC" w:rsidRPr="006168DC" w14:paraId="46012847" w14:textId="77777777" w:rsidTr="00BE5DA9">
        <w:trPr>
          <w:trHeight w:val="541"/>
        </w:trPr>
        <w:tc>
          <w:tcPr>
            <w:tcW w:w="3085" w:type="dxa"/>
          </w:tcPr>
          <w:p w14:paraId="79538E50" w14:textId="77777777" w:rsidR="006D56BC" w:rsidRPr="006168DC" w:rsidRDefault="006D56BC" w:rsidP="00BE5DA9">
            <w:pPr>
              <w:pStyle w:val="Corpotesto"/>
              <w:spacing w:line="276" w:lineRule="auto"/>
              <w:ind w:left="28"/>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RWRS or WHO </w:t>
            </w:r>
            <w:proofErr w:type="spellStart"/>
            <w:r w:rsidRPr="006168DC">
              <w:rPr>
                <w:rFonts w:ascii="Times New Roman" w:hAnsi="Times New Roman"/>
                <w:b w:val="0"/>
                <w:color w:val="231F20"/>
                <w:sz w:val="24"/>
                <w:szCs w:val="24"/>
              </w:rPr>
              <w:t>wP</w:t>
            </w:r>
            <w:proofErr w:type="spellEnd"/>
            <w:r>
              <w:rPr>
                <w:rFonts w:ascii="Times New Roman" w:hAnsi="Times New Roman"/>
                <w:b w:val="0"/>
                <w:color w:val="231F20"/>
                <w:sz w:val="24"/>
                <w:szCs w:val="24"/>
              </w:rPr>
              <w:t xml:space="preserve"> IS4 or in-house Reference</w:t>
            </w:r>
          </w:p>
        </w:tc>
        <w:tc>
          <w:tcPr>
            <w:tcW w:w="1843" w:type="dxa"/>
            <w:vAlign w:val="center"/>
          </w:tcPr>
          <w:p w14:paraId="15878A5A" w14:textId="77777777" w:rsidR="006D56BC" w:rsidRPr="006168DC" w:rsidRDefault="006D56BC" w:rsidP="00BE5DA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0BD358C5" w14:textId="77777777" w:rsidR="006D56BC" w:rsidRPr="006168DC" w:rsidRDefault="006D56BC" w:rsidP="00BE5DA9">
            <w:pPr>
              <w:pStyle w:val="Corpotesto"/>
              <w:spacing w:line="276" w:lineRule="auto"/>
              <w:ind w:left="5"/>
              <w:jc w:val="both"/>
              <w:rPr>
                <w:rFonts w:ascii="Times New Roman" w:hAnsi="Times New Roman"/>
                <w:b w:val="0"/>
                <w:color w:val="231F20"/>
                <w:sz w:val="24"/>
                <w:szCs w:val="24"/>
              </w:rPr>
            </w:pPr>
            <w:r>
              <w:rPr>
                <w:rFonts w:ascii="Times New Roman" w:hAnsi="Times New Roman"/>
                <w:b w:val="0"/>
                <w:color w:val="231F20"/>
                <w:sz w:val="24"/>
                <w:szCs w:val="24"/>
              </w:rPr>
              <w:t xml:space="preserve">4 dilution series. 12 animals  per dilution </w:t>
            </w:r>
          </w:p>
        </w:tc>
      </w:tr>
      <w:tr w:rsidR="006D56BC" w:rsidRPr="006168DC" w14:paraId="1637DC23" w14:textId="77777777" w:rsidTr="00BE5DA9">
        <w:trPr>
          <w:trHeight w:val="532"/>
        </w:trPr>
        <w:tc>
          <w:tcPr>
            <w:tcW w:w="3085" w:type="dxa"/>
          </w:tcPr>
          <w:p w14:paraId="3572F3CD" w14:textId="77777777" w:rsidR="006D56BC" w:rsidRDefault="006D56BC" w:rsidP="00BE5DA9">
            <w:pPr>
              <w:pStyle w:val="Corpotesto"/>
              <w:spacing w:line="276" w:lineRule="auto"/>
              <w:ind w:left="28" w:right="30"/>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Vaccine Final lot </w:t>
            </w:r>
          </w:p>
          <w:p w14:paraId="15FFC84E" w14:textId="77777777" w:rsidR="006D56BC" w:rsidRPr="006168DC" w:rsidRDefault="006D56BC" w:rsidP="00BE5DA9">
            <w:pPr>
              <w:pStyle w:val="Corpotesto"/>
              <w:spacing w:line="276" w:lineRule="auto"/>
              <w:ind w:left="28" w:right="30"/>
              <w:jc w:val="both"/>
              <w:rPr>
                <w:rFonts w:ascii="Times New Roman" w:hAnsi="Times New Roman"/>
                <w:b w:val="0"/>
                <w:color w:val="231F20"/>
                <w:sz w:val="24"/>
                <w:szCs w:val="24"/>
              </w:rPr>
            </w:pPr>
            <w:r>
              <w:rPr>
                <w:rFonts w:ascii="Times New Roman" w:hAnsi="Times New Roman"/>
                <w:b w:val="0"/>
                <w:color w:val="231F20"/>
                <w:sz w:val="24"/>
                <w:szCs w:val="24"/>
              </w:rPr>
              <w:t>FL</w:t>
            </w:r>
            <w:r w:rsidRPr="006168DC">
              <w:rPr>
                <w:rFonts w:ascii="Times New Roman" w:hAnsi="Times New Roman"/>
                <w:b w:val="0"/>
                <w:color w:val="231F20"/>
                <w:sz w:val="24"/>
                <w:szCs w:val="24"/>
              </w:rPr>
              <w:t>1</w:t>
            </w:r>
          </w:p>
        </w:tc>
        <w:tc>
          <w:tcPr>
            <w:tcW w:w="1843" w:type="dxa"/>
            <w:vAlign w:val="center"/>
          </w:tcPr>
          <w:p w14:paraId="10B42118" w14:textId="77777777" w:rsidR="006D56BC" w:rsidRPr="006168DC" w:rsidRDefault="006D56BC" w:rsidP="00BE5DA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69665781" w14:textId="77777777" w:rsidR="006D56BC" w:rsidRPr="006168DC" w:rsidRDefault="006D56BC" w:rsidP="00BE5DA9">
            <w:pPr>
              <w:pStyle w:val="Corpotesto"/>
              <w:spacing w:line="276" w:lineRule="auto"/>
              <w:ind w:left="9"/>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This lot will be used as in-house </w:t>
            </w:r>
            <w:r>
              <w:rPr>
                <w:rFonts w:ascii="Times New Roman" w:hAnsi="Times New Roman"/>
                <w:b w:val="0"/>
                <w:color w:val="231F20"/>
                <w:sz w:val="24"/>
                <w:szCs w:val="24"/>
              </w:rPr>
              <w:t>R</w:t>
            </w:r>
            <w:r w:rsidRPr="006168DC">
              <w:rPr>
                <w:rFonts w:ascii="Times New Roman" w:hAnsi="Times New Roman"/>
                <w:b w:val="0"/>
                <w:color w:val="231F20"/>
                <w:sz w:val="24"/>
                <w:szCs w:val="24"/>
              </w:rPr>
              <w:t xml:space="preserve">eference vaccine in consistency testing </w:t>
            </w:r>
          </w:p>
        </w:tc>
      </w:tr>
      <w:tr w:rsidR="006D56BC" w:rsidRPr="003C7CD9" w14:paraId="34077564" w14:textId="77777777" w:rsidTr="00BE5DA9">
        <w:trPr>
          <w:trHeight w:val="270"/>
        </w:trPr>
        <w:tc>
          <w:tcPr>
            <w:tcW w:w="3085" w:type="dxa"/>
          </w:tcPr>
          <w:p w14:paraId="7804F03F" w14:textId="0F677272" w:rsidR="006D56BC" w:rsidRPr="001158EA" w:rsidRDefault="006D56BC" w:rsidP="00BE5DA9">
            <w:pPr>
              <w:pStyle w:val="Corpotesto"/>
              <w:spacing w:line="276" w:lineRule="auto"/>
              <w:ind w:left="28"/>
              <w:jc w:val="both"/>
              <w:rPr>
                <w:rFonts w:ascii="Times New Roman" w:hAnsi="Times New Roman"/>
                <w:b w:val="0"/>
                <w:color w:val="231F20"/>
                <w:sz w:val="24"/>
                <w:szCs w:val="24"/>
              </w:rPr>
            </w:pPr>
            <w:r w:rsidRPr="001158EA">
              <w:rPr>
                <w:rFonts w:ascii="Times New Roman" w:hAnsi="Times New Roman"/>
                <w:b w:val="0"/>
                <w:color w:val="231F20"/>
                <w:sz w:val="24"/>
                <w:szCs w:val="24"/>
              </w:rPr>
              <w:t>Vaccine FL2A</w:t>
            </w:r>
          </w:p>
          <w:p w14:paraId="7081904D" w14:textId="77777777" w:rsidR="006D56BC" w:rsidRPr="001158EA" w:rsidRDefault="006D56BC" w:rsidP="00BE5DA9">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3589DE12" w14:textId="77777777" w:rsidR="006D56BC" w:rsidRPr="001158EA" w:rsidRDefault="006D56BC" w:rsidP="00BE5DA9">
            <w:pPr>
              <w:pStyle w:val="Corpotesto"/>
              <w:spacing w:line="276" w:lineRule="auto"/>
              <w:ind w:left="90"/>
              <w:jc w:val="center"/>
              <w:rPr>
                <w:rFonts w:ascii="Times New Roman" w:hAnsi="Times New Roman"/>
                <w:b w:val="0"/>
                <w:color w:val="231F20"/>
                <w:sz w:val="24"/>
                <w:szCs w:val="24"/>
              </w:rPr>
            </w:pPr>
            <w:r w:rsidRPr="001158EA">
              <w:rPr>
                <w:rFonts w:ascii="Times New Roman" w:hAnsi="Times New Roman"/>
                <w:b w:val="0"/>
                <w:color w:val="231F20"/>
                <w:sz w:val="24"/>
                <w:szCs w:val="24"/>
              </w:rPr>
              <w:t>48</w:t>
            </w:r>
          </w:p>
        </w:tc>
        <w:tc>
          <w:tcPr>
            <w:tcW w:w="4031" w:type="dxa"/>
          </w:tcPr>
          <w:p w14:paraId="05193B60" w14:textId="77777777" w:rsidR="006D56BC" w:rsidRPr="001158EA" w:rsidRDefault="006D56BC" w:rsidP="00BE5DA9">
            <w:pPr>
              <w:pStyle w:val="Corpotesto"/>
              <w:spacing w:line="276" w:lineRule="auto"/>
              <w:ind w:left="34"/>
              <w:jc w:val="both"/>
              <w:rPr>
                <w:rFonts w:ascii="Times New Roman" w:hAnsi="Times New Roman"/>
                <w:b w:val="0"/>
                <w:color w:val="231F20"/>
                <w:sz w:val="24"/>
                <w:szCs w:val="24"/>
              </w:rPr>
            </w:pPr>
            <w:r w:rsidRPr="001158EA">
              <w:rPr>
                <w:rFonts w:ascii="Times New Roman" w:hAnsi="Times New Roman"/>
                <w:b w:val="0"/>
                <w:color w:val="231F20"/>
                <w:sz w:val="24"/>
                <w:szCs w:val="24"/>
              </w:rPr>
              <w:t xml:space="preserve">4 dilution series. 12 animals  per dilution </w:t>
            </w:r>
          </w:p>
        </w:tc>
      </w:tr>
      <w:tr w:rsidR="006D56BC" w:rsidRPr="006168DC" w14:paraId="4E56D641" w14:textId="77777777" w:rsidTr="00BE5DA9">
        <w:trPr>
          <w:trHeight w:val="270"/>
        </w:trPr>
        <w:tc>
          <w:tcPr>
            <w:tcW w:w="3085" w:type="dxa"/>
          </w:tcPr>
          <w:p w14:paraId="1D2F5AEA" w14:textId="0E9E307F" w:rsidR="006D56BC" w:rsidRPr="001158EA" w:rsidRDefault="006D56BC" w:rsidP="00BE5DA9">
            <w:pPr>
              <w:pStyle w:val="Corpotesto"/>
              <w:spacing w:line="276" w:lineRule="auto"/>
              <w:ind w:left="28"/>
              <w:jc w:val="both"/>
              <w:rPr>
                <w:rFonts w:ascii="Times New Roman" w:hAnsi="Times New Roman"/>
                <w:b w:val="0"/>
                <w:color w:val="231F20"/>
                <w:sz w:val="24"/>
                <w:szCs w:val="24"/>
              </w:rPr>
            </w:pPr>
            <w:r w:rsidRPr="001158EA">
              <w:rPr>
                <w:rFonts w:ascii="Times New Roman" w:hAnsi="Times New Roman"/>
                <w:b w:val="0"/>
                <w:color w:val="231F20"/>
                <w:sz w:val="24"/>
                <w:szCs w:val="24"/>
              </w:rPr>
              <w:t>Vaccine FL2B</w:t>
            </w:r>
          </w:p>
          <w:p w14:paraId="3CBF97D4" w14:textId="77777777" w:rsidR="006D56BC" w:rsidRPr="001158EA" w:rsidRDefault="006D56BC" w:rsidP="00BE5DA9">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1D306B2C" w14:textId="77777777" w:rsidR="006D56BC" w:rsidRPr="001158EA" w:rsidRDefault="006D56BC" w:rsidP="00BE5DA9">
            <w:pPr>
              <w:pStyle w:val="Corpotesto"/>
              <w:spacing w:line="276" w:lineRule="auto"/>
              <w:ind w:left="90"/>
              <w:jc w:val="center"/>
              <w:rPr>
                <w:rFonts w:ascii="Times New Roman" w:hAnsi="Times New Roman"/>
                <w:b w:val="0"/>
                <w:color w:val="231F20"/>
                <w:sz w:val="24"/>
                <w:szCs w:val="24"/>
              </w:rPr>
            </w:pPr>
            <w:r w:rsidRPr="001158EA">
              <w:rPr>
                <w:rFonts w:ascii="Times New Roman" w:hAnsi="Times New Roman"/>
                <w:b w:val="0"/>
                <w:color w:val="231F20"/>
                <w:sz w:val="24"/>
                <w:szCs w:val="24"/>
              </w:rPr>
              <w:t>48</w:t>
            </w:r>
          </w:p>
        </w:tc>
        <w:tc>
          <w:tcPr>
            <w:tcW w:w="4031" w:type="dxa"/>
          </w:tcPr>
          <w:p w14:paraId="658C3194" w14:textId="77777777" w:rsidR="006D56BC" w:rsidRPr="001158EA" w:rsidRDefault="006D56BC" w:rsidP="00BE5DA9">
            <w:pPr>
              <w:pStyle w:val="Corpotesto"/>
              <w:spacing w:line="276" w:lineRule="auto"/>
              <w:ind w:left="0"/>
              <w:jc w:val="both"/>
              <w:rPr>
                <w:rFonts w:ascii="Times New Roman" w:hAnsi="Times New Roman"/>
                <w:b w:val="0"/>
                <w:color w:val="231F20"/>
                <w:sz w:val="24"/>
                <w:szCs w:val="24"/>
              </w:rPr>
            </w:pPr>
            <w:r w:rsidRPr="001158EA">
              <w:rPr>
                <w:rFonts w:ascii="Times New Roman" w:hAnsi="Times New Roman"/>
                <w:b w:val="0"/>
                <w:color w:val="231F20"/>
                <w:sz w:val="24"/>
                <w:szCs w:val="24"/>
              </w:rPr>
              <w:t>4 dilution series. 12 animals  per dilution</w:t>
            </w:r>
          </w:p>
        </w:tc>
      </w:tr>
    </w:tbl>
    <w:p w14:paraId="182E1958" w14:textId="09AB665A" w:rsidR="006D56BC" w:rsidRDefault="006D56BC" w:rsidP="003B4385">
      <w:pPr>
        <w:pStyle w:val="Corpotesto"/>
        <w:spacing w:before="240" w:line="276" w:lineRule="auto"/>
        <w:ind w:left="360"/>
        <w:jc w:val="both"/>
        <w:rPr>
          <w:rFonts w:ascii="Times New Roman" w:hAnsi="Times New Roman"/>
          <w:bCs/>
          <w:color w:val="231F20"/>
          <w:sz w:val="24"/>
          <w:szCs w:val="24"/>
        </w:rPr>
      </w:pPr>
      <w:r>
        <w:rPr>
          <w:rFonts w:ascii="Times New Roman" w:hAnsi="Times New Roman"/>
          <w:bCs/>
          <w:color w:val="231F20"/>
          <w:sz w:val="24"/>
          <w:szCs w:val="24"/>
        </w:rPr>
        <w:t>Experiment n</w:t>
      </w:r>
      <w:r w:rsidR="00E21D65">
        <w:rPr>
          <w:rFonts w:ascii="Times New Roman" w:hAnsi="Times New Roman"/>
          <w:bCs/>
          <w:color w:val="231F20"/>
          <w:sz w:val="24"/>
          <w:szCs w:val="24"/>
        </w:rPr>
        <w:t>.</w:t>
      </w:r>
      <w:r>
        <w:rPr>
          <w:rFonts w:ascii="Times New Roman" w:hAnsi="Times New Roman"/>
          <w:bCs/>
          <w:color w:val="231F20"/>
          <w:sz w:val="24"/>
          <w:szCs w:val="24"/>
        </w:rPr>
        <w:t xml:space="preserve"> 2 </w:t>
      </w:r>
    </w:p>
    <w:tbl>
      <w:tblPr>
        <w:tblStyle w:val="Grigliatabella"/>
        <w:tblW w:w="8959" w:type="dxa"/>
        <w:tblLook w:val="04A0" w:firstRow="1" w:lastRow="0" w:firstColumn="1" w:lastColumn="0" w:noHBand="0" w:noVBand="1"/>
      </w:tblPr>
      <w:tblGrid>
        <w:gridCol w:w="3085"/>
        <w:gridCol w:w="1843"/>
        <w:gridCol w:w="4031"/>
      </w:tblGrid>
      <w:tr w:rsidR="003C7CD9" w:rsidRPr="006168DC" w14:paraId="2E255CEB" w14:textId="77777777" w:rsidTr="00BE5DA9">
        <w:trPr>
          <w:trHeight w:val="490"/>
        </w:trPr>
        <w:tc>
          <w:tcPr>
            <w:tcW w:w="3085" w:type="dxa"/>
          </w:tcPr>
          <w:p w14:paraId="34F2B6F5" w14:textId="65B72AA3" w:rsidR="003C7CD9" w:rsidRPr="006168DC" w:rsidRDefault="00126462" w:rsidP="00BE5DA9">
            <w:pPr>
              <w:pStyle w:val="Corpotesto"/>
              <w:spacing w:line="276" w:lineRule="auto"/>
              <w:ind w:left="28"/>
              <w:jc w:val="both"/>
              <w:rPr>
                <w:rFonts w:ascii="Times New Roman" w:hAnsi="Times New Roman"/>
                <w:color w:val="231F20"/>
                <w:sz w:val="24"/>
                <w:szCs w:val="24"/>
              </w:rPr>
            </w:pPr>
            <w:r>
              <w:rPr>
                <w:rFonts w:ascii="Times New Roman" w:hAnsi="Times New Roman"/>
                <w:color w:val="231F20"/>
                <w:sz w:val="24"/>
                <w:szCs w:val="24"/>
              </w:rPr>
              <w:t>Vaccine s</w:t>
            </w:r>
            <w:r w:rsidR="003C7CD9">
              <w:rPr>
                <w:rFonts w:ascii="Times New Roman" w:hAnsi="Times New Roman"/>
                <w:color w:val="231F20"/>
                <w:sz w:val="24"/>
                <w:szCs w:val="24"/>
              </w:rPr>
              <w:t>amples</w:t>
            </w:r>
          </w:p>
        </w:tc>
        <w:tc>
          <w:tcPr>
            <w:tcW w:w="1843" w:type="dxa"/>
          </w:tcPr>
          <w:p w14:paraId="5E61B177" w14:textId="77777777" w:rsidR="003C7CD9" w:rsidRDefault="003C7CD9" w:rsidP="00BE5DA9">
            <w:pPr>
              <w:pStyle w:val="Corpotesto"/>
              <w:spacing w:line="276" w:lineRule="auto"/>
              <w:ind w:left="90"/>
              <w:jc w:val="both"/>
              <w:rPr>
                <w:rFonts w:ascii="Times New Roman" w:hAnsi="Times New Roman"/>
                <w:color w:val="231F20"/>
                <w:sz w:val="24"/>
                <w:szCs w:val="24"/>
              </w:rPr>
            </w:pPr>
            <w:r w:rsidRPr="006168DC">
              <w:rPr>
                <w:rFonts w:ascii="Times New Roman" w:hAnsi="Times New Roman"/>
                <w:color w:val="231F20"/>
                <w:sz w:val="24"/>
                <w:szCs w:val="24"/>
              </w:rPr>
              <w:t xml:space="preserve">No of animals </w:t>
            </w:r>
          </w:p>
          <w:p w14:paraId="64E2019D" w14:textId="77777777" w:rsidR="003C7CD9" w:rsidRPr="006168DC" w:rsidRDefault="003C7CD9" w:rsidP="00BE5DA9">
            <w:pPr>
              <w:pStyle w:val="Corpotesto"/>
              <w:spacing w:line="276" w:lineRule="auto"/>
              <w:ind w:left="90"/>
              <w:jc w:val="both"/>
              <w:rPr>
                <w:rFonts w:ascii="Times New Roman" w:hAnsi="Times New Roman"/>
                <w:color w:val="231F20"/>
                <w:sz w:val="24"/>
                <w:szCs w:val="24"/>
              </w:rPr>
            </w:pPr>
            <w:r w:rsidRPr="006168DC">
              <w:rPr>
                <w:rFonts w:ascii="Times New Roman" w:hAnsi="Times New Roman"/>
                <w:color w:val="231F20"/>
                <w:sz w:val="20"/>
              </w:rPr>
              <w:t>(as a minimum)</w:t>
            </w:r>
          </w:p>
        </w:tc>
        <w:tc>
          <w:tcPr>
            <w:tcW w:w="4031" w:type="dxa"/>
          </w:tcPr>
          <w:p w14:paraId="4D64C6A4" w14:textId="3EEB9963" w:rsidR="003C7CD9" w:rsidRPr="006168DC" w:rsidRDefault="00242962" w:rsidP="00050B95">
            <w:pPr>
              <w:pStyle w:val="Corpotesto"/>
              <w:spacing w:line="276" w:lineRule="auto"/>
              <w:ind w:left="0"/>
              <w:jc w:val="both"/>
              <w:rPr>
                <w:rFonts w:ascii="Times New Roman" w:hAnsi="Times New Roman"/>
                <w:color w:val="231F20"/>
                <w:sz w:val="24"/>
                <w:szCs w:val="24"/>
              </w:rPr>
            </w:pPr>
            <w:r>
              <w:rPr>
                <w:rFonts w:ascii="Times New Roman" w:hAnsi="Times New Roman"/>
                <w:color w:val="231F20"/>
                <w:sz w:val="24"/>
                <w:szCs w:val="24"/>
              </w:rPr>
              <w:t>Explanation</w:t>
            </w:r>
            <w:r w:rsidR="003C7CD9" w:rsidRPr="006168DC">
              <w:rPr>
                <w:rFonts w:ascii="Times New Roman" w:hAnsi="Times New Roman"/>
                <w:color w:val="231F20"/>
                <w:sz w:val="24"/>
                <w:szCs w:val="24"/>
              </w:rPr>
              <w:t xml:space="preserve"> </w:t>
            </w:r>
          </w:p>
        </w:tc>
      </w:tr>
      <w:tr w:rsidR="003C7CD9" w:rsidRPr="006168DC" w14:paraId="040CD170" w14:textId="77777777" w:rsidTr="00BE5DA9">
        <w:trPr>
          <w:trHeight w:val="210"/>
        </w:trPr>
        <w:tc>
          <w:tcPr>
            <w:tcW w:w="3085" w:type="dxa"/>
          </w:tcPr>
          <w:p w14:paraId="6A6A66F4" w14:textId="643505F2" w:rsidR="003C7CD9" w:rsidRPr="006168DC" w:rsidRDefault="003C7CD9" w:rsidP="00BE5DA9">
            <w:pPr>
              <w:pStyle w:val="Corpotesto"/>
              <w:spacing w:line="276" w:lineRule="auto"/>
              <w:ind w:left="28"/>
              <w:jc w:val="both"/>
              <w:rPr>
                <w:rFonts w:ascii="Times New Roman" w:hAnsi="Times New Roman"/>
                <w:b w:val="0"/>
                <w:color w:val="231F20"/>
                <w:sz w:val="24"/>
                <w:szCs w:val="24"/>
              </w:rPr>
            </w:pPr>
            <w:r>
              <w:rPr>
                <w:rFonts w:ascii="Times New Roman" w:hAnsi="Times New Roman"/>
                <w:b w:val="0"/>
                <w:color w:val="231F20"/>
                <w:sz w:val="24"/>
                <w:szCs w:val="24"/>
              </w:rPr>
              <w:t>N</w:t>
            </w:r>
            <w:r w:rsidR="00415DE7">
              <w:rPr>
                <w:rFonts w:ascii="Times New Roman" w:hAnsi="Times New Roman"/>
                <w:b w:val="0"/>
                <w:color w:val="231F20"/>
                <w:sz w:val="24"/>
                <w:szCs w:val="24"/>
              </w:rPr>
              <w:t>/</w:t>
            </w:r>
            <w:r>
              <w:rPr>
                <w:rFonts w:ascii="Times New Roman" w:hAnsi="Times New Roman"/>
                <w:b w:val="0"/>
                <w:color w:val="231F20"/>
                <w:sz w:val="24"/>
                <w:szCs w:val="24"/>
              </w:rPr>
              <w:t>A</w:t>
            </w:r>
          </w:p>
        </w:tc>
        <w:tc>
          <w:tcPr>
            <w:tcW w:w="1843" w:type="dxa"/>
            <w:vAlign w:val="center"/>
          </w:tcPr>
          <w:p w14:paraId="0EFC98B4" w14:textId="77777777" w:rsidR="003C7CD9" w:rsidRPr="006168DC" w:rsidRDefault="003C7CD9" w:rsidP="00BE5DA9">
            <w:pPr>
              <w:pStyle w:val="Corpotesto"/>
              <w:spacing w:line="276" w:lineRule="auto"/>
              <w:ind w:left="90"/>
              <w:jc w:val="center"/>
              <w:rPr>
                <w:rFonts w:ascii="Times New Roman" w:hAnsi="Times New Roman"/>
                <w:b w:val="0"/>
                <w:color w:val="231F20"/>
                <w:sz w:val="24"/>
                <w:szCs w:val="24"/>
              </w:rPr>
            </w:pPr>
            <w:r>
              <w:rPr>
                <w:rFonts w:ascii="Times New Roman" w:hAnsi="Times New Roman"/>
                <w:b w:val="0"/>
                <w:color w:val="231F20"/>
                <w:sz w:val="24"/>
                <w:szCs w:val="24"/>
              </w:rPr>
              <w:t>6/room</w:t>
            </w:r>
          </w:p>
        </w:tc>
        <w:tc>
          <w:tcPr>
            <w:tcW w:w="4031" w:type="dxa"/>
          </w:tcPr>
          <w:p w14:paraId="0B7AE0C0" w14:textId="77777777" w:rsidR="003C7CD9" w:rsidRPr="006168DC" w:rsidRDefault="003C7CD9" w:rsidP="00BE5DA9">
            <w:pPr>
              <w:pStyle w:val="Corpotesto"/>
              <w:spacing w:line="276" w:lineRule="auto"/>
              <w:ind w:left="5"/>
              <w:jc w:val="both"/>
              <w:rPr>
                <w:rFonts w:ascii="Times New Roman" w:hAnsi="Times New Roman"/>
                <w:b w:val="0"/>
                <w:color w:val="231F20"/>
                <w:sz w:val="24"/>
                <w:szCs w:val="24"/>
              </w:rPr>
            </w:pPr>
            <w:r>
              <w:rPr>
                <w:rFonts w:ascii="Times New Roman" w:hAnsi="Times New Roman"/>
                <w:b w:val="0"/>
                <w:color w:val="231F20"/>
                <w:sz w:val="24"/>
                <w:szCs w:val="24"/>
              </w:rPr>
              <w:t>Sentinel mice (no treatment)</w:t>
            </w:r>
          </w:p>
        </w:tc>
      </w:tr>
      <w:tr w:rsidR="003C7CD9" w:rsidRPr="006168DC" w14:paraId="1D235E8C" w14:textId="77777777" w:rsidTr="00BE5DA9">
        <w:trPr>
          <w:trHeight w:val="541"/>
        </w:trPr>
        <w:tc>
          <w:tcPr>
            <w:tcW w:w="3085" w:type="dxa"/>
          </w:tcPr>
          <w:p w14:paraId="7ACB6530" w14:textId="77777777" w:rsidR="003C7CD9" w:rsidRPr="006168DC" w:rsidRDefault="003C7CD9" w:rsidP="00BE5DA9">
            <w:pPr>
              <w:pStyle w:val="Corpotesto"/>
              <w:spacing w:line="276" w:lineRule="auto"/>
              <w:ind w:left="28"/>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RWRS or WHO </w:t>
            </w:r>
            <w:proofErr w:type="spellStart"/>
            <w:r w:rsidRPr="006168DC">
              <w:rPr>
                <w:rFonts w:ascii="Times New Roman" w:hAnsi="Times New Roman"/>
                <w:b w:val="0"/>
                <w:color w:val="231F20"/>
                <w:sz w:val="24"/>
                <w:szCs w:val="24"/>
              </w:rPr>
              <w:t>wP</w:t>
            </w:r>
            <w:proofErr w:type="spellEnd"/>
            <w:r>
              <w:rPr>
                <w:rFonts w:ascii="Times New Roman" w:hAnsi="Times New Roman"/>
                <w:b w:val="0"/>
                <w:color w:val="231F20"/>
                <w:sz w:val="24"/>
                <w:szCs w:val="24"/>
              </w:rPr>
              <w:t xml:space="preserve"> IS4 or in-house Reference</w:t>
            </w:r>
          </w:p>
        </w:tc>
        <w:tc>
          <w:tcPr>
            <w:tcW w:w="1843" w:type="dxa"/>
            <w:vAlign w:val="center"/>
          </w:tcPr>
          <w:p w14:paraId="67F5E8C8" w14:textId="77777777" w:rsidR="003C7CD9" w:rsidRPr="006168DC" w:rsidRDefault="003C7CD9" w:rsidP="00BE5DA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5FF034B8" w14:textId="77777777" w:rsidR="003C7CD9" w:rsidRPr="006168DC" w:rsidRDefault="003C7CD9" w:rsidP="00BE5DA9">
            <w:pPr>
              <w:pStyle w:val="Corpotesto"/>
              <w:spacing w:line="276" w:lineRule="auto"/>
              <w:ind w:left="5"/>
              <w:jc w:val="both"/>
              <w:rPr>
                <w:rFonts w:ascii="Times New Roman" w:hAnsi="Times New Roman"/>
                <w:b w:val="0"/>
                <w:color w:val="231F20"/>
                <w:sz w:val="24"/>
                <w:szCs w:val="24"/>
              </w:rPr>
            </w:pPr>
            <w:r>
              <w:rPr>
                <w:rFonts w:ascii="Times New Roman" w:hAnsi="Times New Roman"/>
                <w:b w:val="0"/>
                <w:color w:val="231F20"/>
                <w:sz w:val="24"/>
                <w:szCs w:val="24"/>
              </w:rPr>
              <w:t xml:space="preserve">4 dilution series. 12 animals  per dilution </w:t>
            </w:r>
          </w:p>
        </w:tc>
      </w:tr>
      <w:tr w:rsidR="003C7CD9" w:rsidRPr="006168DC" w14:paraId="3AB3587D" w14:textId="77777777" w:rsidTr="00BE5DA9">
        <w:trPr>
          <w:trHeight w:val="532"/>
        </w:trPr>
        <w:tc>
          <w:tcPr>
            <w:tcW w:w="3085" w:type="dxa"/>
          </w:tcPr>
          <w:p w14:paraId="70EEE351" w14:textId="77777777" w:rsidR="003C7CD9" w:rsidRDefault="003C7CD9" w:rsidP="00BE5DA9">
            <w:pPr>
              <w:pStyle w:val="Corpotesto"/>
              <w:spacing w:line="276" w:lineRule="auto"/>
              <w:ind w:left="28" w:right="30"/>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Vaccine Final lot </w:t>
            </w:r>
          </w:p>
          <w:p w14:paraId="17939F0D" w14:textId="77777777" w:rsidR="003C7CD9" w:rsidRPr="006168DC" w:rsidRDefault="003C7CD9" w:rsidP="00BE5DA9">
            <w:pPr>
              <w:pStyle w:val="Corpotesto"/>
              <w:spacing w:line="276" w:lineRule="auto"/>
              <w:ind w:left="28" w:right="30"/>
              <w:jc w:val="both"/>
              <w:rPr>
                <w:rFonts w:ascii="Times New Roman" w:hAnsi="Times New Roman"/>
                <w:b w:val="0"/>
                <w:color w:val="231F20"/>
                <w:sz w:val="24"/>
                <w:szCs w:val="24"/>
              </w:rPr>
            </w:pPr>
            <w:r w:rsidRPr="006168DC">
              <w:rPr>
                <w:rFonts w:ascii="Times New Roman" w:hAnsi="Times New Roman"/>
                <w:b w:val="0"/>
                <w:color w:val="231F20"/>
                <w:sz w:val="24"/>
                <w:szCs w:val="24"/>
              </w:rPr>
              <w:t>(FL)1</w:t>
            </w:r>
          </w:p>
        </w:tc>
        <w:tc>
          <w:tcPr>
            <w:tcW w:w="1843" w:type="dxa"/>
            <w:vAlign w:val="center"/>
          </w:tcPr>
          <w:p w14:paraId="15497CAF" w14:textId="77777777" w:rsidR="003C7CD9" w:rsidRPr="006168DC" w:rsidRDefault="003C7CD9" w:rsidP="00BE5DA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3F40F993" w14:textId="77777777" w:rsidR="003C7CD9" w:rsidRPr="006168DC" w:rsidRDefault="003C7CD9" w:rsidP="00BE5DA9">
            <w:pPr>
              <w:pStyle w:val="Corpotesto"/>
              <w:spacing w:line="276" w:lineRule="auto"/>
              <w:ind w:left="9"/>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This lot will be used as in-house </w:t>
            </w:r>
            <w:r>
              <w:rPr>
                <w:rFonts w:ascii="Times New Roman" w:hAnsi="Times New Roman"/>
                <w:b w:val="0"/>
                <w:color w:val="231F20"/>
                <w:sz w:val="24"/>
                <w:szCs w:val="24"/>
              </w:rPr>
              <w:t>R</w:t>
            </w:r>
            <w:r w:rsidRPr="006168DC">
              <w:rPr>
                <w:rFonts w:ascii="Times New Roman" w:hAnsi="Times New Roman"/>
                <w:b w:val="0"/>
                <w:color w:val="231F20"/>
                <w:sz w:val="24"/>
                <w:szCs w:val="24"/>
              </w:rPr>
              <w:t xml:space="preserve">eference vaccine in consistency testing </w:t>
            </w:r>
          </w:p>
        </w:tc>
      </w:tr>
      <w:tr w:rsidR="003C7CD9" w:rsidRPr="006168DC" w14:paraId="1249355C" w14:textId="77777777" w:rsidTr="00BE5DA9">
        <w:trPr>
          <w:trHeight w:val="270"/>
        </w:trPr>
        <w:tc>
          <w:tcPr>
            <w:tcW w:w="3085" w:type="dxa"/>
          </w:tcPr>
          <w:p w14:paraId="401038CE" w14:textId="77777777" w:rsidR="003C7CD9" w:rsidRDefault="003C7CD9" w:rsidP="00BE5DA9">
            <w:pPr>
              <w:pStyle w:val="Corpotesto"/>
              <w:spacing w:line="276" w:lineRule="auto"/>
              <w:ind w:left="28"/>
              <w:jc w:val="both"/>
              <w:rPr>
                <w:rFonts w:ascii="Times New Roman" w:hAnsi="Times New Roman"/>
                <w:b w:val="0"/>
                <w:color w:val="231F20"/>
                <w:sz w:val="24"/>
                <w:szCs w:val="24"/>
              </w:rPr>
            </w:pPr>
            <w:r w:rsidRPr="006168DC">
              <w:rPr>
                <w:rFonts w:ascii="Times New Roman" w:hAnsi="Times New Roman"/>
                <w:b w:val="0"/>
                <w:color w:val="231F20"/>
                <w:sz w:val="24"/>
                <w:szCs w:val="24"/>
              </w:rPr>
              <w:t>Vaccine FL3</w:t>
            </w:r>
          </w:p>
          <w:p w14:paraId="49601013" w14:textId="77777777" w:rsidR="003C7CD9" w:rsidRPr="006168DC" w:rsidRDefault="003C7CD9" w:rsidP="00BE5DA9">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05558F8F" w14:textId="77777777" w:rsidR="003C7CD9" w:rsidRPr="006168DC" w:rsidRDefault="003C7CD9" w:rsidP="00BE5DA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3E710E95" w14:textId="77777777" w:rsidR="003C7CD9" w:rsidRPr="006168DC" w:rsidRDefault="003C7CD9" w:rsidP="00BE5DA9">
            <w:pPr>
              <w:pStyle w:val="Corpotesto"/>
              <w:spacing w:line="276" w:lineRule="auto"/>
              <w:ind w:left="0"/>
              <w:jc w:val="both"/>
              <w:rPr>
                <w:rFonts w:ascii="Times New Roman" w:hAnsi="Times New Roman"/>
                <w:b w:val="0"/>
                <w:color w:val="231F20"/>
                <w:sz w:val="24"/>
                <w:szCs w:val="24"/>
              </w:rPr>
            </w:pPr>
            <w:r>
              <w:rPr>
                <w:rFonts w:ascii="Times New Roman" w:hAnsi="Times New Roman"/>
                <w:b w:val="0"/>
                <w:color w:val="231F20"/>
                <w:sz w:val="24"/>
                <w:szCs w:val="24"/>
              </w:rPr>
              <w:t>4 dilution series. 12 animals  per dilution</w:t>
            </w:r>
          </w:p>
        </w:tc>
      </w:tr>
      <w:tr w:rsidR="003C7CD9" w:rsidRPr="006168DC" w14:paraId="1DC50AD8" w14:textId="77777777" w:rsidTr="00BE5DA9">
        <w:trPr>
          <w:trHeight w:val="262"/>
        </w:trPr>
        <w:tc>
          <w:tcPr>
            <w:tcW w:w="3085" w:type="dxa"/>
          </w:tcPr>
          <w:p w14:paraId="1D90CBFD" w14:textId="77777777" w:rsidR="003C7CD9" w:rsidRDefault="003C7CD9" w:rsidP="00BE5DA9">
            <w:pPr>
              <w:pStyle w:val="Corpotesto"/>
              <w:spacing w:line="276" w:lineRule="auto"/>
              <w:ind w:left="28"/>
              <w:jc w:val="both"/>
              <w:rPr>
                <w:rFonts w:ascii="Times New Roman" w:hAnsi="Times New Roman"/>
                <w:color w:val="231F20"/>
                <w:sz w:val="24"/>
                <w:szCs w:val="24"/>
              </w:rPr>
            </w:pPr>
            <w:r w:rsidRPr="006168DC">
              <w:rPr>
                <w:rFonts w:ascii="Times New Roman" w:hAnsi="Times New Roman"/>
                <w:b w:val="0"/>
                <w:color w:val="231F20"/>
                <w:sz w:val="24"/>
                <w:szCs w:val="24"/>
              </w:rPr>
              <w:t>Vaccine FL3-</w:t>
            </w:r>
            <w:r w:rsidRPr="006168DC">
              <w:rPr>
                <w:rFonts w:ascii="Times New Roman" w:hAnsi="Times New Roman"/>
                <w:color w:val="231F20"/>
                <w:sz w:val="24"/>
                <w:szCs w:val="24"/>
              </w:rPr>
              <w:t>altered</w:t>
            </w:r>
          </w:p>
          <w:p w14:paraId="56EE59EA" w14:textId="77777777" w:rsidR="003C7CD9" w:rsidRPr="006168DC" w:rsidRDefault="003C7CD9" w:rsidP="00BE5DA9">
            <w:pPr>
              <w:pStyle w:val="Corpotesto"/>
              <w:spacing w:line="276" w:lineRule="auto"/>
              <w:ind w:left="28"/>
              <w:jc w:val="both"/>
              <w:rPr>
                <w:rFonts w:ascii="Times New Roman" w:hAnsi="Times New Roman"/>
                <w:b w:val="0"/>
                <w:color w:val="231F20"/>
                <w:sz w:val="24"/>
                <w:szCs w:val="24"/>
              </w:rPr>
            </w:pPr>
          </w:p>
        </w:tc>
        <w:tc>
          <w:tcPr>
            <w:tcW w:w="1843" w:type="dxa"/>
            <w:vAlign w:val="center"/>
          </w:tcPr>
          <w:p w14:paraId="10FC37E8" w14:textId="77777777" w:rsidR="003C7CD9" w:rsidRPr="006168DC" w:rsidRDefault="003C7CD9" w:rsidP="00BE5DA9">
            <w:pPr>
              <w:pStyle w:val="Corpotesto"/>
              <w:spacing w:line="276" w:lineRule="auto"/>
              <w:ind w:left="90"/>
              <w:jc w:val="center"/>
              <w:rPr>
                <w:rFonts w:ascii="Times New Roman" w:hAnsi="Times New Roman"/>
                <w:b w:val="0"/>
                <w:color w:val="231F20"/>
                <w:sz w:val="24"/>
                <w:szCs w:val="24"/>
              </w:rPr>
            </w:pPr>
            <w:r w:rsidRPr="006168DC">
              <w:rPr>
                <w:rFonts w:ascii="Times New Roman" w:hAnsi="Times New Roman"/>
                <w:b w:val="0"/>
                <w:color w:val="231F20"/>
                <w:sz w:val="24"/>
                <w:szCs w:val="24"/>
              </w:rPr>
              <w:t>48</w:t>
            </w:r>
          </w:p>
        </w:tc>
        <w:tc>
          <w:tcPr>
            <w:tcW w:w="4031" w:type="dxa"/>
          </w:tcPr>
          <w:p w14:paraId="36F98737" w14:textId="77777777" w:rsidR="003C7CD9" w:rsidRPr="006168DC" w:rsidRDefault="003C7CD9" w:rsidP="00BE5DA9">
            <w:pPr>
              <w:pStyle w:val="Corpotesto"/>
              <w:spacing w:line="276" w:lineRule="auto"/>
              <w:ind w:left="0"/>
              <w:jc w:val="both"/>
              <w:rPr>
                <w:rFonts w:ascii="Times New Roman" w:hAnsi="Times New Roman"/>
                <w:b w:val="0"/>
                <w:color w:val="231F20"/>
                <w:sz w:val="24"/>
                <w:szCs w:val="24"/>
              </w:rPr>
            </w:pPr>
            <w:r>
              <w:rPr>
                <w:rFonts w:ascii="Times New Roman" w:hAnsi="Times New Roman"/>
                <w:b w:val="0"/>
                <w:color w:val="231F20"/>
                <w:sz w:val="24"/>
                <w:szCs w:val="24"/>
              </w:rPr>
              <w:t>4 dilution series. 12 animals  per dilution</w:t>
            </w:r>
          </w:p>
        </w:tc>
      </w:tr>
    </w:tbl>
    <w:p w14:paraId="15A5E73F" w14:textId="71CFEC70" w:rsidR="003B4385" w:rsidRDefault="003B4385" w:rsidP="0011161E">
      <w:pPr>
        <w:pStyle w:val="Corpotesto"/>
        <w:spacing w:before="240" w:line="276" w:lineRule="auto"/>
        <w:jc w:val="both"/>
        <w:rPr>
          <w:rFonts w:ascii="Times New Roman" w:hAnsi="Times New Roman"/>
          <w:bCs/>
          <w:color w:val="231F20"/>
          <w:sz w:val="24"/>
          <w:szCs w:val="24"/>
        </w:rPr>
      </w:pPr>
    </w:p>
    <w:p w14:paraId="4AAE3FBC" w14:textId="43678A65" w:rsidR="00C42041" w:rsidRPr="00BF126E" w:rsidRDefault="00C42041" w:rsidP="00050B95">
      <w:pPr>
        <w:pStyle w:val="Corpotesto"/>
        <w:numPr>
          <w:ilvl w:val="1"/>
          <w:numId w:val="48"/>
        </w:numPr>
        <w:spacing w:before="240" w:line="276" w:lineRule="auto"/>
        <w:ind w:left="408" w:hanging="408"/>
        <w:jc w:val="both"/>
        <w:rPr>
          <w:rFonts w:ascii="Times New Roman" w:hAnsi="Times New Roman"/>
          <w:bCs/>
          <w:color w:val="231F20"/>
          <w:sz w:val="24"/>
          <w:szCs w:val="24"/>
        </w:rPr>
      </w:pPr>
      <w:r w:rsidRPr="005935BB">
        <w:rPr>
          <w:rFonts w:ascii="Times New Roman" w:hAnsi="Times New Roman"/>
          <w:bCs/>
          <w:color w:val="231F20"/>
          <w:sz w:val="24"/>
          <w:szCs w:val="24"/>
        </w:rPr>
        <w:t>Reference vaccine</w:t>
      </w:r>
      <w:r w:rsidR="007420AB" w:rsidRPr="005935BB">
        <w:rPr>
          <w:rFonts w:ascii="Times New Roman" w:hAnsi="Times New Roman"/>
          <w:bCs/>
          <w:color w:val="231F20"/>
          <w:sz w:val="24"/>
          <w:szCs w:val="24"/>
        </w:rPr>
        <w:t xml:space="preserve"> preparation </w:t>
      </w:r>
    </w:p>
    <w:p w14:paraId="19CFE1A5" w14:textId="7D49870B" w:rsidR="004F4662" w:rsidRDefault="0055531D" w:rsidP="004F4662">
      <w:pPr>
        <w:pStyle w:val="Corpotesto"/>
        <w:spacing w:before="240" w:line="276" w:lineRule="auto"/>
        <w:ind w:left="360"/>
        <w:jc w:val="both"/>
        <w:rPr>
          <w:rFonts w:ascii="Times New Roman" w:hAnsi="Times New Roman"/>
          <w:bCs/>
          <w:i/>
          <w:color w:val="231F20"/>
          <w:sz w:val="24"/>
          <w:szCs w:val="24"/>
        </w:rPr>
      </w:pPr>
      <w:r>
        <w:rPr>
          <w:rFonts w:ascii="Times New Roman" w:hAnsi="Times New Roman"/>
          <w:b w:val="0"/>
          <w:bCs/>
          <w:sz w:val="24"/>
          <w:szCs w:val="24"/>
        </w:rPr>
        <w:lastRenderedPageBreak/>
        <w:t>R</w:t>
      </w:r>
      <w:r w:rsidR="00897FFE" w:rsidRPr="007420AB">
        <w:rPr>
          <w:rFonts w:ascii="Times New Roman" w:hAnsi="Times New Roman"/>
          <w:b w:val="0"/>
          <w:bCs/>
          <w:sz w:val="24"/>
          <w:szCs w:val="24"/>
        </w:rPr>
        <w:t xml:space="preserve">eference vaccine </w:t>
      </w:r>
      <w:r w:rsidR="007420AB" w:rsidRPr="007420AB">
        <w:rPr>
          <w:rFonts w:ascii="Times New Roman" w:hAnsi="Times New Roman"/>
          <w:b w:val="0"/>
          <w:bCs/>
          <w:sz w:val="24"/>
          <w:szCs w:val="24"/>
        </w:rPr>
        <w:t xml:space="preserve">should be </w:t>
      </w:r>
      <w:r w:rsidR="007420AB">
        <w:rPr>
          <w:rFonts w:ascii="Times New Roman" w:hAnsi="Times New Roman"/>
          <w:b w:val="0"/>
          <w:bCs/>
          <w:sz w:val="24"/>
          <w:szCs w:val="24"/>
        </w:rPr>
        <w:t>r</w:t>
      </w:r>
      <w:r w:rsidR="00897FFE" w:rsidRPr="007420AB">
        <w:rPr>
          <w:rFonts w:ascii="Times New Roman" w:hAnsi="Times New Roman"/>
          <w:b w:val="0"/>
          <w:bCs/>
          <w:sz w:val="24"/>
          <w:szCs w:val="24"/>
        </w:rPr>
        <w:t>econstitute</w:t>
      </w:r>
      <w:r w:rsidR="004F4662">
        <w:rPr>
          <w:rFonts w:ascii="Times New Roman" w:hAnsi="Times New Roman"/>
          <w:b w:val="0"/>
          <w:bCs/>
          <w:sz w:val="24"/>
          <w:szCs w:val="24"/>
        </w:rPr>
        <w:t>d</w:t>
      </w:r>
      <w:r w:rsidR="00897FFE" w:rsidRPr="007420AB">
        <w:rPr>
          <w:rFonts w:ascii="Times New Roman" w:hAnsi="Times New Roman"/>
          <w:b w:val="0"/>
          <w:bCs/>
          <w:sz w:val="24"/>
          <w:szCs w:val="24"/>
        </w:rPr>
        <w:t xml:space="preserve"> or dilute</w:t>
      </w:r>
      <w:r w:rsidR="007420AB">
        <w:rPr>
          <w:rFonts w:ascii="Times New Roman" w:hAnsi="Times New Roman"/>
          <w:b w:val="0"/>
          <w:bCs/>
          <w:sz w:val="24"/>
          <w:szCs w:val="24"/>
        </w:rPr>
        <w:t>d</w:t>
      </w:r>
      <w:r w:rsidR="00897FFE" w:rsidRPr="007420AB">
        <w:rPr>
          <w:rFonts w:ascii="Times New Roman" w:hAnsi="Times New Roman"/>
          <w:b w:val="0"/>
          <w:bCs/>
          <w:sz w:val="24"/>
          <w:szCs w:val="24"/>
        </w:rPr>
        <w:t xml:space="preserve"> to obtain 10 IU per </w:t>
      </w:r>
      <w:proofErr w:type="spellStart"/>
      <w:r w:rsidR="004F4662">
        <w:rPr>
          <w:rFonts w:ascii="Times New Roman" w:hAnsi="Times New Roman"/>
          <w:b w:val="0"/>
          <w:bCs/>
          <w:sz w:val="24"/>
          <w:szCs w:val="24"/>
        </w:rPr>
        <w:t>mL</w:t>
      </w:r>
      <w:r w:rsidR="00E438F6">
        <w:rPr>
          <w:rFonts w:ascii="Times New Roman" w:hAnsi="Times New Roman"/>
          <w:b w:val="0"/>
          <w:bCs/>
          <w:sz w:val="24"/>
          <w:szCs w:val="24"/>
        </w:rPr>
        <w:t>.</w:t>
      </w:r>
      <w:proofErr w:type="spellEnd"/>
      <w:r w:rsidR="00E438F6">
        <w:rPr>
          <w:rFonts w:ascii="Times New Roman" w:hAnsi="Times New Roman"/>
          <w:b w:val="0"/>
          <w:bCs/>
          <w:sz w:val="24"/>
          <w:szCs w:val="24"/>
        </w:rPr>
        <w:t xml:space="preserve"> This represents the first dilution. </w:t>
      </w:r>
    </w:p>
    <w:p w14:paraId="57104251" w14:textId="77777777" w:rsidR="00897FFE" w:rsidRPr="00D14D55" w:rsidRDefault="00E438F6" w:rsidP="004F4662">
      <w:pPr>
        <w:pStyle w:val="Corpotesto"/>
        <w:spacing w:before="240" w:line="276" w:lineRule="auto"/>
        <w:ind w:left="360"/>
        <w:jc w:val="both"/>
        <w:rPr>
          <w:rFonts w:ascii="Times New Roman" w:hAnsi="Times New Roman"/>
          <w:bCs/>
          <w:i/>
          <w:color w:val="231F20"/>
          <w:sz w:val="24"/>
          <w:szCs w:val="24"/>
        </w:rPr>
      </w:pPr>
      <w:r w:rsidRPr="0074378A">
        <w:rPr>
          <w:rFonts w:ascii="Times New Roman" w:hAnsi="Times New Roman"/>
          <w:bCs/>
          <w:sz w:val="24"/>
          <w:szCs w:val="24"/>
        </w:rPr>
        <w:t>NOTE:</w:t>
      </w:r>
      <w:r w:rsidRPr="0074378A">
        <w:rPr>
          <w:rFonts w:ascii="Times New Roman" w:hAnsi="Times New Roman"/>
          <w:b w:val="0"/>
          <w:bCs/>
          <w:sz w:val="24"/>
          <w:szCs w:val="24"/>
        </w:rPr>
        <w:t xml:space="preserve"> Pr</w:t>
      </w:r>
      <w:r w:rsidR="004B5901" w:rsidRPr="0074378A">
        <w:rPr>
          <w:rFonts w:ascii="Times New Roman" w:hAnsi="Times New Roman"/>
          <w:b w:val="0"/>
          <w:bCs/>
          <w:sz w:val="24"/>
          <w:szCs w:val="24"/>
        </w:rPr>
        <w:t>epare</w:t>
      </w:r>
      <w:r w:rsidRPr="0074378A">
        <w:rPr>
          <w:rFonts w:ascii="Times New Roman" w:hAnsi="Times New Roman"/>
          <w:b w:val="0"/>
          <w:bCs/>
          <w:sz w:val="24"/>
          <w:szCs w:val="24"/>
        </w:rPr>
        <w:t xml:space="preserve"> at</w:t>
      </w:r>
      <w:r w:rsidR="00897FFE" w:rsidRPr="0074378A">
        <w:rPr>
          <w:rFonts w:ascii="Times New Roman" w:hAnsi="Times New Roman"/>
          <w:b w:val="0"/>
          <w:bCs/>
          <w:color w:val="231F20"/>
          <w:sz w:val="24"/>
          <w:szCs w:val="24"/>
          <w:lang w:val="en-US"/>
        </w:rPr>
        <w:t xml:space="preserve"> least </w:t>
      </w:r>
      <w:r w:rsidRPr="0074378A">
        <w:rPr>
          <w:rFonts w:ascii="Times New Roman" w:hAnsi="Times New Roman"/>
          <w:b w:val="0"/>
          <w:bCs/>
          <w:color w:val="231F20"/>
          <w:sz w:val="24"/>
          <w:szCs w:val="24"/>
          <w:lang w:val="en-US"/>
        </w:rPr>
        <w:t>a volume of 20 mL</w:t>
      </w:r>
      <w:r w:rsidR="004B4B0D" w:rsidRPr="0074378A">
        <w:rPr>
          <w:rFonts w:ascii="Times New Roman" w:hAnsi="Times New Roman"/>
          <w:b w:val="0"/>
          <w:bCs/>
          <w:color w:val="231F20"/>
          <w:sz w:val="24"/>
          <w:szCs w:val="24"/>
          <w:lang w:val="en-US"/>
        </w:rPr>
        <w:t xml:space="preserve"> (10 IU/mL</w:t>
      </w:r>
      <w:r w:rsidR="00897FFE" w:rsidRPr="0074378A">
        <w:rPr>
          <w:rFonts w:ascii="Times New Roman" w:hAnsi="Times New Roman"/>
          <w:b w:val="0"/>
          <w:bCs/>
          <w:color w:val="231F20"/>
          <w:sz w:val="24"/>
          <w:szCs w:val="24"/>
          <w:lang w:val="en-US"/>
        </w:rPr>
        <w:t xml:space="preserve">) </w:t>
      </w:r>
      <w:r w:rsidRPr="0074378A">
        <w:rPr>
          <w:rFonts w:ascii="Times New Roman" w:hAnsi="Times New Roman"/>
          <w:b w:val="0"/>
          <w:bCs/>
          <w:color w:val="231F20"/>
          <w:sz w:val="24"/>
          <w:szCs w:val="24"/>
          <w:lang w:val="en-US"/>
        </w:rPr>
        <w:t>of the first dilution</w:t>
      </w:r>
      <w:r w:rsidR="00C6185C" w:rsidRPr="0074378A">
        <w:rPr>
          <w:rFonts w:ascii="Times New Roman" w:hAnsi="Times New Roman"/>
          <w:b w:val="0"/>
          <w:bCs/>
          <w:color w:val="231F20"/>
          <w:sz w:val="24"/>
          <w:szCs w:val="24"/>
          <w:lang w:val="en-US"/>
        </w:rPr>
        <w:t>, if 12 mice per dilution are used</w:t>
      </w:r>
      <w:r w:rsidR="00DF47DF" w:rsidRPr="0074378A">
        <w:rPr>
          <w:rFonts w:ascii="Times New Roman" w:hAnsi="Times New Roman"/>
          <w:b w:val="0"/>
          <w:bCs/>
          <w:color w:val="231F20"/>
          <w:sz w:val="24"/>
          <w:szCs w:val="24"/>
          <w:lang w:val="en-US"/>
        </w:rPr>
        <w:t>.</w:t>
      </w:r>
    </w:p>
    <w:p w14:paraId="25CD134A" w14:textId="77777777" w:rsidR="00897FFE" w:rsidRPr="00D14D55" w:rsidRDefault="00897FFE" w:rsidP="008C47B6">
      <w:pPr>
        <w:pStyle w:val="Corpotesto"/>
        <w:spacing w:before="240" w:line="276" w:lineRule="auto"/>
        <w:ind w:left="284"/>
        <w:jc w:val="both"/>
        <w:rPr>
          <w:rFonts w:ascii="Times New Roman" w:hAnsi="Times New Roman"/>
          <w:b w:val="0"/>
          <w:bCs/>
          <w:color w:val="231F20"/>
          <w:sz w:val="24"/>
          <w:szCs w:val="24"/>
        </w:rPr>
      </w:pPr>
      <w:r w:rsidRPr="00D14D55">
        <w:rPr>
          <w:rFonts w:ascii="Times New Roman" w:hAnsi="Times New Roman"/>
          <w:b w:val="0"/>
          <w:bCs/>
          <w:color w:val="231F20"/>
          <w:sz w:val="24"/>
          <w:szCs w:val="24"/>
        </w:rPr>
        <w:t xml:space="preserve">An example </w:t>
      </w:r>
      <w:r w:rsidR="00E438F6">
        <w:rPr>
          <w:rFonts w:ascii="Times New Roman" w:hAnsi="Times New Roman"/>
          <w:b w:val="0"/>
          <w:bCs/>
          <w:color w:val="231F20"/>
          <w:sz w:val="24"/>
          <w:szCs w:val="24"/>
        </w:rPr>
        <w:t xml:space="preserve">of how to proceed </w:t>
      </w:r>
      <w:r w:rsidRPr="00D14D55">
        <w:rPr>
          <w:rFonts w:ascii="Times New Roman" w:hAnsi="Times New Roman"/>
          <w:b w:val="0"/>
          <w:bCs/>
          <w:color w:val="231F20"/>
          <w:sz w:val="24"/>
          <w:szCs w:val="24"/>
        </w:rPr>
        <w:t xml:space="preserve">is given </w:t>
      </w:r>
      <w:r w:rsidR="00E438F6">
        <w:rPr>
          <w:rFonts w:ascii="Times New Roman" w:hAnsi="Times New Roman"/>
          <w:b w:val="0"/>
          <w:bCs/>
          <w:color w:val="231F20"/>
          <w:sz w:val="24"/>
          <w:szCs w:val="24"/>
        </w:rPr>
        <w:t xml:space="preserve">below </w:t>
      </w:r>
      <w:r w:rsidRPr="00D14D55">
        <w:rPr>
          <w:rFonts w:ascii="Times New Roman" w:hAnsi="Times New Roman"/>
          <w:b w:val="0"/>
          <w:bCs/>
          <w:color w:val="231F20"/>
          <w:sz w:val="24"/>
          <w:szCs w:val="24"/>
        </w:rPr>
        <w:t>for the RWRS and the WHO IS4.</w:t>
      </w:r>
    </w:p>
    <w:p w14:paraId="4769CD02" w14:textId="77777777" w:rsidR="0032753D" w:rsidRPr="0032753D" w:rsidRDefault="00897FFE" w:rsidP="0032753D">
      <w:pPr>
        <w:pStyle w:val="Corpotesto"/>
        <w:numPr>
          <w:ilvl w:val="0"/>
          <w:numId w:val="21"/>
        </w:numPr>
        <w:spacing w:before="240" w:line="276" w:lineRule="auto"/>
        <w:jc w:val="both"/>
        <w:rPr>
          <w:rFonts w:ascii="Times New Roman" w:hAnsi="Times New Roman"/>
          <w:bCs/>
          <w:i/>
          <w:color w:val="231F20"/>
          <w:sz w:val="24"/>
          <w:szCs w:val="24"/>
        </w:rPr>
      </w:pPr>
      <w:r w:rsidRPr="006168DC">
        <w:rPr>
          <w:rFonts w:ascii="Times New Roman" w:hAnsi="Times New Roman"/>
          <w:b w:val="0"/>
          <w:bCs/>
          <w:i/>
          <w:sz w:val="24"/>
          <w:szCs w:val="24"/>
        </w:rPr>
        <w:t xml:space="preserve"> </w:t>
      </w:r>
      <w:r w:rsidR="00C42041" w:rsidRPr="00897FFE">
        <w:rPr>
          <w:rFonts w:ascii="Times New Roman" w:hAnsi="Times New Roman"/>
          <w:bCs/>
          <w:color w:val="231F20"/>
          <w:sz w:val="24"/>
          <w:szCs w:val="24"/>
          <w:lang w:val="en-US"/>
        </w:rPr>
        <w:t>Regional Working Reference Standard (RWRS) of Pertussis Vaccine (</w:t>
      </w:r>
      <w:r w:rsidRPr="00897FFE">
        <w:rPr>
          <w:rFonts w:ascii="Times New Roman" w:hAnsi="Times New Roman"/>
          <w:bCs/>
          <w:color w:val="231F20"/>
          <w:sz w:val="24"/>
          <w:szCs w:val="24"/>
          <w:lang w:val="en-US"/>
        </w:rPr>
        <w:t>IPRS/20/PERT</w:t>
      </w:r>
      <w:r w:rsidR="00C42041" w:rsidRPr="00897FFE">
        <w:rPr>
          <w:rFonts w:ascii="Times New Roman" w:hAnsi="Times New Roman"/>
          <w:bCs/>
          <w:color w:val="231F20"/>
          <w:sz w:val="24"/>
          <w:szCs w:val="24"/>
          <w:lang w:val="en-US"/>
        </w:rPr>
        <w:t>)</w:t>
      </w:r>
      <w:r w:rsidR="00AD405B" w:rsidRPr="00897FFE">
        <w:rPr>
          <w:rFonts w:ascii="Times New Roman" w:hAnsi="Times New Roman"/>
          <w:bCs/>
          <w:color w:val="231F20"/>
          <w:sz w:val="24"/>
          <w:szCs w:val="24"/>
          <w:lang w:val="en-US"/>
        </w:rPr>
        <w:t>:</w:t>
      </w:r>
      <w:r w:rsidR="002B2A02" w:rsidRPr="00897FFE">
        <w:rPr>
          <w:rFonts w:ascii="Times New Roman" w:hAnsi="Times New Roman"/>
          <w:bCs/>
          <w:color w:val="231F20"/>
          <w:sz w:val="24"/>
          <w:szCs w:val="24"/>
          <w:lang w:val="en-US"/>
        </w:rPr>
        <w:t xml:space="preserve"> </w:t>
      </w:r>
      <w:r w:rsidR="002B2A02" w:rsidRPr="0074378A">
        <w:rPr>
          <w:rFonts w:ascii="Times New Roman" w:hAnsi="Times New Roman"/>
          <w:b w:val="0"/>
          <w:bCs/>
          <w:color w:val="231F20"/>
          <w:sz w:val="24"/>
          <w:szCs w:val="24"/>
          <w:lang w:val="en-US"/>
        </w:rPr>
        <w:t>r</w:t>
      </w:r>
      <w:r w:rsidR="00C42041" w:rsidRPr="0074378A">
        <w:rPr>
          <w:rFonts w:ascii="Times New Roman" w:hAnsi="Times New Roman"/>
          <w:b w:val="0"/>
          <w:bCs/>
          <w:color w:val="231F20"/>
          <w:sz w:val="24"/>
          <w:szCs w:val="24"/>
          <w:lang w:val="en-US"/>
        </w:rPr>
        <w:t xml:space="preserve">econstitute </w:t>
      </w:r>
      <w:r w:rsidR="00E438F6" w:rsidRPr="0074378A">
        <w:rPr>
          <w:rFonts w:ascii="Times New Roman" w:hAnsi="Times New Roman"/>
          <w:b w:val="0"/>
          <w:bCs/>
          <w:color w:val="231F20"/>
          <w:sz w:val="24"/>
          <w:szCs w:val="24"/>
          <w:lang w:val="en-US"/>
        </w:rPr>
        <w:t>x</w:t>
      </w:r>
      <w:r w:rsidR="00175472" w:rsidRPr="0074378A">
        <w:rPr>
          <w:rFonts w:ascii="Times New Roman" w:hAnsi="Times New Roman"/>
          <w:b w:val="0"/>
          <w:bCs/>
          <w:color w:val="231F20"/>
          <w:sz w:val="24"/>
          <w:szCs w:val="24"/>
          <w:lang w:val="en-US"/>
        </w:rPr>
        <w:t xml:space="preserve"> </w:t>
      </w:r>
      <w:r w:rsidR="00D615CD" w:rsidRPr="0074378A">
        <w:rPr>
          <w:rFonts w:ascii="Times New Roman" w:hAnsi="Times New Roman"/>
          <w:b w:val="0"/>
          <w:bCs/>
          <w:color w:val="231F20"/>
          <w:sz w:val="24"/>
          <w:szCs w:val="24"/>
          <w:lang w:val="en-US"/>
        </w:rPr>
        <w:t>vial</w:t>
      </w:r>
      <w:r w:rsidR="00D026DD" w:rsidRPr="0074378A">
        <w:rPr>
          <w:rFonts w:ascii="Times New Roman" w:hAnsi="Times New Roman"/>
          <w:b w:val="0"/>
          <w:bCs/>
          <w:color w:val="231F20"/>
          <w:sz w:val="24"/>
          <w:szCs w:val="24"/>
          <w:lang w:val="en-US"/>
        </w:rPr>
        <w:t>s</w:t>
      </w:r>
      <w:r w:rsidR="00D615CD" w:rsidRPr="0074378A">
        <w:rPr>
          <w:rFonts w:ascii="Times New Roman" w:hAnsi="Times New Roman"/>
          <w:b w:val="0"/>
          <w:bCs/>
          <w:color w:val="231F20"/>
          <w:sz w:val="24"/>
          <w:szCs w:val="24"/>
          <w:lang w:val="en-US"/>
        </w:rPr>
        <w:t xml:space="preserve"> of the </w:t>
      </w:r>
      <w:r w:rsidR="0055531D" w:rsidRPr="0074378A">
        <w:rPr>
          <w:rFonts w:ascii="Times New Roman" w:hAnsi="Times New Roman"/>
          <w:b w:val="0"/>
          <w:bCs/>
          <w:color w:val="231F20"/>
          <w:sz w:val="24"/>
          <w:szCs w:val="24"/>
          <w:lang w:val="en-US"/>
        </w:rPr>
        <w:t>R</w:t>
      </w:r>
      <w:r w:rsidR="00C42041" w:rsidRPr="0074378A">
        <w:rPr>
          <w:rFonts w:ascii="Times New Roman" w:hAnsi="Times New Roman"/>
          <w:b w:val="0"/>
          <w:bCs/>
          <w:color w:val="231F20"/>
          <w:sz w:val="24"/>
          <w:szCs w:val="24"/>
          <w:lang w:val="en-US"/>
        </w:rPr>
        <w:t xml:space="preserve">eference vaccine </w:t>
      </w:r>
      <w:r w:rsidRPr="0074378A">
        <w:rPr>
          <w:rFonts w:ascii="Times New Roman" w:hAnsi="Times New Roman"/>
          <w:b w:val="0"/>
          <w:bCs/>
          <w:color w:val="231F20"/>
          <w:sz w:val="24"/>
          <w:szCs w:val="24"/>
          <w:lang w:val="en-US"/>
        </w:rPr>
        <w:t xml:space="preserve">with </w:t>
      </w:r>
      <w:r w:rsidR="00D615CD" w:rsidRPr="0074378A">
        <w:rPr>
          <w:rFonts w:ascii="Times New Roman" w:hAnsi="Times New Roman"/>
          <w:b w:val="0"/>
          <w:bCs/>
          <w:color w:val="231F20"/>
          <w:sz w:val="24"/>
          <w:szCs w:val="24"/>
          <w:lang w:val="en-US"/>
        </w:rPr>
        <w:t xml:space="preserve">sterile </w:t>
      </w:r>
      <w:r w:rsidR="0074378A">
        <w:rPr>
          <w:rFonts w:ascii="Times New Roman" w:hAnsi="Times New Roman"/>
          <w:b w:val="0"/>
          <w:bCs/>
          <w:color w:val="231F20"/>
          <w:sz w:val="24"/>
          <w:szCs w:val="24"/>
          <w:lang w:val="en-US"/>
        </w:rPr>
        <w:t>PBS</w:t>
      </w:r>
      <w:r w:rsidR="00CF64BB" w:rsidRPr="0074378A">
        <w:rPr>
          <w:rFonts w:ascii="Times New Roman" w:hAnsi="Times New Roman"/>
          <w:b w:val="0"/>
          <w:bCs/>
          <w:color w:val="231F20"/>
          <w:sz w:val="24"/>
          <w:szCs w:val="24"/>
          <w:lang w:val="en-US"/>
        </w:rPr>
        <w:t>/</w:t>
      </w:r>
      <w:r w:rsidR="009D1A12" w:rsidRPr="0074378A">
        <w:rPr>
          <w:rFonts w:ascii="Times New Roman" w:hAnsi="Times New Roman"/>
          <w:b w:val="0"/>
          <w:bCs/>
          <w:color w:val="231F20"/>
          <w:sz w:val="24"/>
          <w:szCs w:val="24"/>
          <w:lang w:val="en-US"/>
        </w:rPr>
        <w:t xml:space="preserve">saline </w:t>
      </w:r>
      <w:r w:rsidR="00C42041" w:rsidRPr="0074378A">
        <w:rPr>
          <w:rFonts w:ascii="Times New Roman" w:hAnsi="Times New Roman"/>
          <w:b w:val="0"/>
          <w:bCs/>
          <w:color w:val="231F20"/>
          <w:sz w:val="24"/>
          <w:szCs w:val="24"/>
          <w:lang w:val="en-US"/>
        </w:rPr>
        <w:t>to obtain</w:t>
      </w:r>
      <w:r w:rsidR="0074378A">
        <w:rPr>
          <w:rFonts w:ascii="Times New Roman" w:hAnsi="Times New Roman"/>
          <w:b w:val="0"/>
          <w:bCs/>
          <w:color w:val="231F20"/>
          <w:sz w:val="24"/>
          <w:szCs w:val="24"/>
          <w:lang w:val="en-US"/>
        </w:rPr>
        <w:t xml:space="preserve"> 10.0 IU/ </w:t>
      </w:r>
      <w:proofErr w:type="spellStart"/>
      <w:r w:rsidR="0074378A">
        <w:rPr>
          <w:rFonts w:ascii="Times New Roman" w:hAnsi="Times New Roman"/>
          <w:b w:val="0"/>
          <w:bCs/>
          <w:color w:val="231F20"/>
          <w:sz w:val="24"/>
          <w:szCs w:val="24"/>
          <w:lang w:val="en-US"/>
        </w:rPr>
        <w:t>mL.</w:t>
      </w:r>
      <w:proofErr w:type="spellEnd"/>
      <w:r w:rsidR="0074378A">
        <w:rPr>
          <w:rFonts w:ascii="Times New Roman" w:hAnsi="Times New Roman"/>
          <w:b w:val="0"/>
          <w:bCs/>
          <w:color w:val="231F20"/>
          <w:sz w:val="24"/>
          <w:szCs w:val="24"/>
          <w:lang w:val="en-US"/>
        </w:rPr>
        <w:t xml:space="preserve"> Y</w:t>
      </w:r>
      <w:r w:rsidR="00C42041" w:rsidRPr="00897FFE">
        <w:rPr>
          <w:rFonts w:ascii="Times New Roman" w:hAnsi="Times New Roman"/>
          <w:b w:val="0"/>
          <w:bCs/>
          <w:color w:val="231F20"/>
          <w:sz w:val="24"/>
          <w:szCs w:val="24"/>
          <w:lang w:val="en-US"/>
        </w:rPr>
        <w:t xml:space="preserve">ou need at least </w:t>
      </w:r>
      <w:r w:rsidR="00DF4983" w:rsidRPr="00897FFE">
        <w:rPr>
          <w:rFonts w:ascii="Times New Roman" w:hAnsi="Times New Roman"/>
          <w:b w:val="0"/>
          <w:bCs/>
          <w:color w:val="231F20"/>
          <w:sz w:val="24"/>
          <w:szCs w:val="24"/>
          <w:lang w:val="en-US"/>
        </w:rPr>
        <w:t>20 ml</w:t>
      </w:r>
      <w:r w:rsidR="00C42041" w:rsidRPr="00897FFE">
        <w:rPr>
          <w:rFonts w:ascii="Times New Roman" w:hAnsi="Times New Roman"/>
          <w:b w:val="0"/>
          <w:bCs/>
          <w:color w:val="231F20"/>
          <w:sz w:val="24"/>
          <w:szCs w:val="24"/>
          <w:lang w:val="en-US"/>
        </w:rPr>
        <w:t xml:space="preserve"> </w:t>
      </w:r>
      <w:r w:rsidR="003D08E7" w:rsidRPr="00897FFE">
        <w:rPr>
          <w:rFonts w:ascii="Times New Roman" w:hAnsi="Times New Roman"/>
          <w:b w:val="0"/>
          <w:bCs/>
          <w:color w:val="231F20"/>
          <w:sz w:val="24"/>
          <w:szCs w:val="24"/>
          <w:lang w:val="en-US"/>
        </w:rPr>
        <w:t>(10 IU/ml) to prepare the RWSR dilutions.</w:t>
      </w:r>
    </w:p>
    <w:p w14:paraId="40EA985F" w14:textId="77777777" w:rsidR="0066703D" w:rsidRPr="006168DC" w:rsidRDefault="0066703D" w:rsidP="0032753D">
      <w:pPr>
        <w:pStyle w:val="Corpotesto"/>
        <w:numPr>
          <w:ilvl w:val="0"/>
          <w:numId w:val="29"/>
        </w:numPr>
        <w:spacing w:line="276" w:lineRule="auto"/>
        <w:ind w:left="1276" w:firstLine="0"/>
        <w:jc w:val="both"/>
        <w:rPr>
          <w:rFonts w:ascii="Times New Roman" w:hAnsi="Times New Roman"/>
          <w:b w:val="0"/>
          <w:iCs/>
          <w:color w:val="231F20"/>
          <w:sz w:val="24"/>
          <w:szCs w:val="24"/>
        </w:rPr>
      </w:pPr>
      <w:r w:rsidRPr="0032753D">
        <w:rPr>
          <w:rFonts w:ascii="Times New Roman" w:hAnsi="Times New Roman"/>
          <w:color w:val="231F20"/>
          <w:sz w:val="24"/>
          <w:szCs w:val="24"/>
          <w:lang w:val="en-US"/>
        </w:rPr>
        <w:t>RWRS1</w:t>
      </w:r>
      <w:r w:rsidRPr="006168DC">
        <w:rPr>
          <w:rFonts w:ascii="Times New Roman" w:hAnsi="Times New Roman"/>
          <w:b w:val="0"/>
          <w:color w:val="231F20"/>
          <w:sz w:val="24"/>
          <w:szCs w:val="24"/>
          <w:lang w:val="en-US"/>
        </w:rPr>
        <w:t xml:space="preserve"> = </w:t>
      </w:r>
      <w:r w:rsidR="00A43260" w:rsidRPr="006168DC">
        <w:rPr>
          <w:rFonts w:ascii="Times New Roman" w:hAnsi="Times New Roman"/>
          <w:b w:val="0"/>
          <w:color w:val="231F20"/>
          <w:sz w:val="24"/>
          <w:szCs w:val="24"/>
        </w:rPr>
        <w:t>10.0 IU/ml</w:t>
      </w:r>
    </w:p>
    <w:p w14:paraId="02E45BC4" w14:textId="77777777" w:rsidR="0066703D" w:rsidRPr="006168DC" w:rsidRDefault="0066703D" w:rsidP="0032753D">
      <w:pPr>
        <w:pStyle w:val="Corpotesto"/>
        <w:numPr>
          <w:ilvl w:val="0"/>
          <w:numId w:val="29"/>
        </w:numPr>
        <w:spacing w:line="276" w:lineRule="auto"/>
        <w:ind w:left="1276" w:firstLine="0"/>
        <w:jc w:val="both"/>
        <w:rPr>
          <w:rFonts w:ascii="Times New Roman" w:hAnsi="Times New Roman"/>
          <w:b w:val="0"/>
          <w:iCs/>
          <w:color w:val="231F20"/>
          <w:sz w:val="24"/>
          <w:szCs w:val="24"/>
        </w:rPr>
      </w:pPr>
      <w:r w:rsidRPr="0032753D">
        <w:rPr>
          <w:rFonts w:ascii="Times New Roman" w:hAnsi="Times New Roman"/>
          <w:color w:val="231F20"/>
          <w:sz w:val="24"/>
          <w:szCs w:val="24"/>
          <w:lang w:val="en-US"/>
        </w:rPr>
        <w:t>RWRS2</w:t>
      </w:r>
      <w:r w:rsidRPr="006168DC">
        <w:rPr>
          <w:rFonts w:ascii="Times New Roman" w:hAnsi="Times New Roman"/>
          <w:b w:val="0"/>
          <w:color w:val="231F20"/>
          <w:sz w:val="24"/>
          <w:szCs w:val="24"/>
          <w:lang w:val="en-US"/>
        </w:rPr>
        <w:t xml:space="preserve"> = </w:t>
      </w:r>
      <w:r w:rsidR="00A43260" w:rsidRPr="006168DC">
        <w:rPr>
          <w:rFonts w:ascii="Times New Roman" w:hAnsi="Times New Roman"/>
          <w:b w:val="0"/>
          <w:color w:val="231F20"/>
          <w:sz w:val="24"/>
          <w:szCs w:val="24"/>
        </w:rPr>
        <w:t>5.0</w:t>
      </w:r>
      <w:r w:rsidR="00A43260" w:rsidRPr="006168DC">
        <w:rPr>
          <w:rFonts w:ascii="Times New Roman" w:hAnsi="Times New Roman"/>
          <w:b w:val="0"/>
          <w:bCs/>
          <w:color w:val="231F20"/>
          <w:sz w:val="24"/>
          <w:szCs w:val="24"/>
        </w:rPr>
        <w:t xml:space="preserve"> IU/ml: </w:t>
      </w:r>
      <w:r w:rsidR="00A43260" w:rsidRPr="006168DC">
        <w:rPr>
          <w:rFonts w:ascii="Times New Roman" w:hAnsi="Times New Roman"/>
          <w:b w:val="0"/>
          <w:color w:val="231F20"/>
          <w:sz w:val="24"/>
          <w:szCs w:val="24"/>
        </w:rPr>
        <w:t>10 ml dilution R</w:t>
      </w:r>
      <w:r w:rsidR="00A43260">
        <w:rPr>
          <w:rFonts w:ascii="Times New Roman" w:hAnsi="Times New Roman"/>
          <w:b w:val="0"/>
          <w:color w:val="231F20"/>
          <w:sz w:val="24"/>
          <w:szCs w:val="24"/>
        </w:rPr>
        <w:t>WRS</w:t>
      </w:r>
      <w:r w:rsidR="00A43260" w:rsidRPr="006168DC">
        <w:rPr>
          <w:rFonts w:ascii="Times New Roman" w:hAnsi="Times New Roman"/>
          <w:b w:val="0"/>
          <w:color w:val="231F20"/>
          <w:sz w:val="24"/>
          <w:szCs w:val="24"/>
        </w:rPr>
        <w:t xml:space="preserve">1 + 10 ml </w:t>
      </w:r>
      <w:r w:rsidR="0074378A">
        <w:rPr>
          <w:rFonts w:ascii="Times New Roman" w:hAnsi="Times New Roman"/>
          <w:b w:val="0"/>
          <w:color w:val="231F20"/>
          <w:sz w:val="24"/>
          <w:szCs w:val="24"/>
        </w:rPr>
        <w:t>PBS</w:t>
      </w:r>
      <w:r w:rsidR="00CF64BB">
        <w:rPr>
          <w:rFonts w:ascii="Times New Roman" w:hAnsi="Times New Roman"/>
          <w:b w:val="0"/>
          <w:color w:val="231F20"/>
          <w:sz w:val="24"/>
          <w:szCs w:val="24"/>
        </w:rPr>
        <w:t>/</w:t>
      </w:r>
      <w:r w:rsidR="009D1A12">
        <w:rPr>
          <w:rFonts w:ascii="Times New Roman" w:hAnsi="Times New Roman"/>
          <w:b w:val="0"/>
          <w:color w:val="231F20"/>
          <w:sz w:val="24"/>
          <w:szCs w:val="24"/>
        </w:rPr>
        <w:t xml:space="preserve">saline </w:t>
      </w:r>
    </w:p>
    <w:p w14:paraId="0DA12D39" w14:textId="77777777" w:rsidR="0066703D" w:rsidRPr="006168DC" w:rsidRDefault="0066703D" w:rsidP="0032753D">
      <w:pPr>
        <w:pStyle w:val="Corpotesto"/>
        <w:numPr>
          <w:ilvl w:val="0"/>
          <w:numId w:val="29"/>
        </w:numPr>
        <w:spacing w:line="276" w:lineRule="auto"/>
        <w:ind w:left="1276" w:firstLine="0"/>
        <w:jc w:val="both"/>
        <w:rPr>
          <w:rFonts w:ascii="Times New Roman" w:hAnsi="Times New Roman"/>
          <w:b w:val="0"/>
          <w:iCs/>
          <w:color w:val="231F20"/>
          <w:sz w:val="24"/>
          <w:szCs w:val="24"/>
        </w:rPr>
      </w:pPr>
      <w:r w:rsidRPr="0032753D">
        <w:rPr>
          <w:rFonts w:ascii="Times New Roman" w:hAnsi="Times New Roman"/>
          <w:color w:val="231F20"/>
          <w:sz w:val="24"/>
          <w:szCs w:val="24"/>
          <w:lang w:val="en-US"/>
        </w:rPr>
        <w:t>RWRS3</w:t>
      </w:r>
      <w:r w:rsidRPr="006168DC">
        <w:rPr>
          <w:rFonts w:ascii="Times New Roman" w:hAnsi="Times New Roman"/>
          <w:b w:val="0"/>
          <w:color w:val="231F20"/>
          <w:sz w:val="24"/>
          <w:szCs w:val="24"/>
          <w:lang w:val="en-US"/>
        </w:rPr>
        <w:t xml:space="preserve"> = </w:t>
      </w:r>
      <w:r w:rsidR="00A43260" w:rsidRPr="006168DC">
        <w:rPr>
          <w:rFonts w:ascii="Times New Roman" w:hAnsi="Times New Roman"/>
          <w:b w:val="0"/>
          <w:color w:val="231F20"/>
          <w:sz w:val="24"/>
          <w:szCs w:val="24"/>
        </w:rPr>
        <w:t>2.5</w:t>
      </w:r>
      <w:r w:rsidR="00A43260" w:rsidRPr="006168DC">
        <w:rPr>
          <w:rFonts w:ascii="Times New Roman" w:hAnsi="Times New Roman"/>
          <w:b w:val="0"/>
          <w:bCs/>
          <w:color w:val="231F20"/>
          <w:sz w:val="24"/>
          <w:szCs w:val="24"/>
        </w:rPr>
        <w:t xml:space="preserve"> IU/ml:</w:t>
      </w:r>
      <w:r w:rsidR="00A43260" w:rsidRPr="006168DC">
        <w:rPr>
          <w:rFonts w:ascii="Times New Roman" w:hAnsi="Times New Roman"/>
          <w:b w:val="0"/>
          <w:color w:val="231F20"/>
          <w:sz w:val="24"/>
          <w:szCs w:val="24"/>
        </w:rPr>
        <w:t xml:space="preserve"> 10 ml dilution R</w:t>
      </w:r>
      <w:r w:rsidR="00A43260">
        <w:rPr>
          <w:rFonts w:ascii="Times New Roman" w:hAnsi="Times New Roman"/>
          <w:b w:val="0"/>
          <w:color w:val="231F20"/>
          <w:sz w:val="24"/>
          <w:szCs w:val="24"/>
        </w:rPr>
        <w:t>WRS</w:t>
      </w:r>
      <w:r w:rsidR="00A43260" w:rsidRPr="006168DC">
        <w:rPr>
          <w:rFonts w:ascii="Times New Roman" w:hAnsi="Times New Roman"/>
          <w:b w:val="0"/>
          <w:color w:val="231F20"/>
          <w:sz w:val="24"/>
          <w:szCs w:val="24"/>
        </w:rPr>
        <w:t xml:space="preserve">2 + 10 ml </w:t>
      </w:r>
      <w:r w:rsidR="0074378A">
        <w:rPr>
          <w:rFonts w:ascii="Times New Roman" w:hAnsi="Times New Roman"/>
          <w:b w:val="0"/>
          <w:color w:val="231F20"/>
          <w:sz w:val="24"/>
          <w:szCs w:val="24"/>
        </w:rPr>
        <w:t>PBS</w:t>
      </w:r>
      <w:r w:rsidR="00CF64BB">
        <w:rPr>
          <w:rFonts w:ascii="Times New Roman" w:hAnsi="Times New Roman"/>
          <w:b w:val="0"/>
          <w:color w:val="231F20"/>
          <w:sz w:val="24"/>
          <w:szCs w:val="24"/>
        </w:rPr>
        <w:t>/</w:t>
      </w:r>
      <w:r w:rsidR="009D1A12">
        <w:rPr>
          <w:rFonts w:ascii="Times New Roman" w:hAnsi="Times New Roman"/>
          <w:b w:val="0"/>
          <w:color w:val="231F20"/>
          <w:sz w:val="24"/>
          <w:szCs w:val="24"/>
        </w:rPr>
        <w:t>saline</w:t>
      </w:r>
    </w:p>
    <w:p w14:paraId="7B508DF7" w14:textId="77777777" w:rsidR="0066703D" w:rsidRPr="006168DC" w:rsidRDefault="0066703D" w:rsidP="0032753D">
      <w:pPr>
        <w:pStyle w:val="Corpotesto"/>
        <w:numPr>
          <w:ilvl w:val="0"/>
          <w:numId w:val="29"/>
        </w:numPr>
        <w:spacing w:line="276" w:lineRule="auto"/>
        <w:ind w:left="1276" w:firstLine="0"/>
        <w:jc w:val="both"/>
        <w:rPr>
          <w:rFonts w:ascii="Times New Roman" w:hAnsi="Times New Roman"/>
          <w:b w:val="0"/>
          <w:iCs/>
          <w:color w:val="231F20"/>
          <w:sz w:val="24"/>
          <w:szCs w:val="24"/>
        </w:rPr>
      </w:pPr>
      <w:r w:rsidRPr="0032753D">
        <w:rPr>
          <w:rFonts w:ascii="Times New Roman" w:hAnsi="Times New Roman"/>
          <w:color w:val="231F20"/>
          <w:sz w:val="24"/>
          <w:szCs w:val="24"/>
          <w:lang w:val="en-US"/>
        </w:rPr>
        <w:t>RWRS4</w:t>
      </w:r>
      <w:r w:rsidRPr="006168DC">
        <w:rPr>
          <w:rFonts w:ascii="Times New Roman" w:hAnsi="Times New Roman"/>
          <w:b w:val="0"/>
          <w:color w:val="231F20"/>
          <w:sz w:val="24"/>
          <w:szCs w:val="24"/>
          <w:lang w:val="en-US"/>
        </w:rPr>
        <w:t xml:space="preserve"> =</w:t>
      </w:r>
      <w:r w:rsidR="00A43260">
        <w:rPr>
          <w:rFonts w:ascii="Times New Roman" w:hAnsi="Times New Roman"/>
          <w:b w:val="0"/>
          <w:color w:val="231F20"/>
          <w:sz w:val="24"/>
          <w:szCs w:val="24"/>
          <w:lang w:val="en-US"/>
        </w:rPr>
        <w:t xml:space="preserve"> </w:t>
      </w:r>
      <w:r w:rsidR="00A43260" w:rsidRPr="006168DC">
        <w:rPr>
          <w:rFonts w:ascii="Times New Roman" w:hAnsi="Times New Roman"/>
          <w:b w:val="0"/>
          <w:color w:val="231F20"/>
          <w:sz w:val="24"/>
          <w:szCs w:val="24"/>
        </w:rPr>
        <w:t>1.25</w:t>
      </w:r>
      <w:r w:rsidR="00A43260" w:rsidRPr="006168DC">
        <w:rPr>
          <w:rFonts w:ascii="Times New Roman" w:hAnsi="Times New Roman"/>
          <w:b w:val="0"/>
          <w:bCs/>
          <w:color w:val="231F20"/>
          <w:sz w:val="24"/>
          <w:szCs w:val="24"/>
        </w:rPr>
        <w:t xml:space="preserve"> IU/ml: </w:t>
      </w:r>
      <w:r w:rsidR="00A43260" w:rsidRPr="006168DC">
        <w:rPr>
          <w:rFonts w:ascii="Times New Roman" w:hAnsi="Times New Roman"/>
          <w:b w:val="0"/>
          <w:color w:val="231F20"/>
          <w:sz w:val="24"/>
          <w:szCs w:val="24"/>
        </w:rPr>
        <w:t xml:space="preserve">10 ml dilution </w:t>
      </w:r>
      <w:r w:rsidR="00A43260">
        <w:rPr>
          <w:rFonts w:ascii="Times New Roman" w:hAnsi="Times New Roman"/>
          <w:b w:val="0"/>
          <w:color w:val="231F20"/>
          <w:sz w:val="24"/>
          <w:szCs w:val="24"/>
        </w:rPr>
        <w:t>RWRS</w:t>
      </w:r>
      <w:r w:rsidR="00A43260" w:rsidRPr="006168DC">
        <w:rPr>
          <w:rFonts w:ascii="Times New Roman" w:hAnsi="Times New Roman"/>
          <w:b w:val="0"/>
          <w:color w:val="231F20"/>
          <w:sz w:val="24"/>
          <w:szCs w:val="24"/>
        </w:rPr>
        <w:t>3 + 10 ml</w:t>
      </w:r>
      <w:r w:rsidR="00BF126E">
        <w:rPr>
          <w:rFonts w:ascii="Times New Roman" w:hAnsi="Times New Roman"/>
          <w:b w:val="0"/>
          <w:color w:val="231F20"/>
          <w:sz w:val="24"/>
          <w:szCs w:val="24"/>
        </w:rPr>
        <w:t xml:space="preserve"> </w:t>
      </w:r>
      <w:r w:rsidR="0074378A">
        <w:rPr>
          <w:rFonts w:ascii="Times New Roman" w:hAnsi="Times New Roman"/>
          <w:b w:val="0"/>
          <w:color w:val="231F20"/>
          <w:sz w:val="24"/>
          <w:szCs w:val="24"/>
        </w:rPr>
        <w:t>PBS/</w:t>
      </w:r>
      <w:r w:rsidR="009D1A12">
        <w:rPr>
          <w:rFonts w:ascii="Times New Roman" w:hAnsi="Times New Roman"/>
          <w:b w:val="0"/>
          <w:color w:val="231F20"/>
          <w:sz w:val="24"/>
          <w:szCs w:val="24"/>
        </w:rPr>
        <w:t>saline</w:t>
      </w:r>
    </w:p>
    <w:p w14:paraId="5C633EA8" w14:textId="77777777" w:rsidR="00C42041" w:rsidRPr="0074378A" w:rsidRDefault="005A3861" w:rsidP="0074378A">
      <w:pPr>
        <w:pStyle w:val="Corpotesto"/>
        <w:numPr>
          <w:ilvl w:val="0"/>
          <w:numId w:val="21"/>
        </w:numPr>
        <w:spacing w:before="240" w:line="276" w:lineRule="auto"/>
        <w:jc w:val="both"/>
        <w:rPr>
          <w:rFonts w:ascii="Times New Roman" w:hAnsi="Times New Roman"/>
          <w:bCs/>
          <w:i/>
          <w:color w:val="231F20"/>
          <w:sz w:val="24"/>
          <w:szCs w:val="24"/>
        </w:rPr>
      </w:pPr>
      <w:r w:rsidRPr="006168DC">
        <w:rPr>
          <w:rFonts w:ascii="Times New Roman" w:hAnsi="Times New Roman"/>
          <w:b w:val="0"/>
          <w:bCs/>
          <w:color w:val="231F20"/>
          <w:sz w:val="24"/>
          <w:szCs w:val="24"/>
          <w:lang w:val="en-US"/>
        </w:rPr>
        <w:t>I</w:t>
      </w:r>
      <w:r w:rsidR="00C42041" w:rsidRPr="006168DC">
        <w:rPr>
          <w:rFonts w:ascii="Times New Roman" w:hAnsi="Times New Roman"/>
          <w:b w:val="0"/>
          <w:bCs/>
          <w:color w:val="231F20"/>
          <w:sz w:val="24"/>
          <w:szCs w:val="24"/>
          <w:lang w:val="en-US"/>
        </w:rPr>
        <w:t xml:space="preserve">n case the </w:t>
      </w:r>
      <w:r w:rsidR="00C42041" w:rsidRPr="00D14D55">
        <w:rPr>
          <w:rFonts w:ascii="Times New Roman" w:hAnsi="Times New Roman"/>
          <w:bCs/>
          <w:color w:val="231F20"/>
          <w:sz w:val="24"/>
          <w:szCs w:val="24"/>
        </w:rPr>
        <w:t xml:space="preserve">WHO pertussis </w:t>
      </w:r>
      <w:r w:rsidR="00EA3686">
        <w:rPr>
          <w:rFonts w:ascii="Times New Roman" w:hAnsi="Times New Roman"/>
          <w:bCs/>
          <w:color w:val="231F20"/>
          <w:sz w:val="24"/>
          <w:szCs w:val="24"/>
        </w:rPr>
        <w:t>R</w:t>
      </w:r>
      <w:r w:rsidR="00C42041" w:rsidRPr="00D14D55">
        <w:rPr>
          <w:rFonts w:ascii="Times New Roman" w:hAnsi="Times New Roman"/>
          <w:bCs/>
          <w:color w:val="231F20"/>
          <w:sz w:val="24"/>
          <w:szCs w:val="24"/>
        </w:rPr>
        <w:t>eference vaccine IS4, 94/</w:t>
      </w:r>
      <w:r w:rsidR="00C42041" w:rsidRPr="00D14D55">
        <w:rPr>
          <w:rFonts w:ascii="Times New Roman" w:hAnsi="Times New Roman"/>
          <w:bCs/>
          <w:sz w:val="24"/>
          <w:szCs w:val="24"/>
        </w:rPr>
        <w:t>532 (40 IU/ampoule)</w:t>
      </w:r>
      <w:r w:rsidR="00C42041" w:rsidRPr="006168DC">
        <w:rPr>
          <w:rFonts w:ascii="Times New Roman" w:hAnsi="Times New Roman"/>
          <w:b w:val="0"/>
          <w:bCs/>
          <w:i/>
          <w:sz w:val="24"/>
          <w:szCs w:val="24"/>
        </w:rPr>
        <w:t xml:space="preserve"> </w:t>
      </w:r>
      <w:r w:rsidR="00C42041" w:rsidRPr="006168DC">
        <w:rPr>
          <w:rFonts w:ascii="Times New Roman" w:hAnsi="Times New Roman"/>
          <w:b w:val="0"/>
          <w:bCs/>
          <w:sz w:val="24"/>
          <w:szCs w:val="24"/>
        </w:rPr>
        <w:t>is used</w:t>
      </w:r>
      <w:r w:rsidR="00D615CD" w:rsidRPr="006168DC">
        <w:rPr>
          <w:rFonts w:ascii="Times New Roman" w:hAnsi="Times New Roman"/>
          <w:b w:val="0"/>
          <w:bCs/>
          <w:sz w:val="24"/>
          <w:szCs w:val="24"/>
        </w:rPr>
        <w:t>,</w:t>
      </w:r>
      <w:r w:rsidR="00C42041" w:rsidRPr="006168DC">
        <w:rPr>
          <w:rFonts w:ascii="Times New Roman" w:hAnsi="Times New Roman"/>
          <w:b w:val="0"/>
          <w:bCs/>
          <w:i/>
          <w:sz w:val="24"/>
          <w:szCs w:val="24"/>
        </w:rPr>
        <w:t xml:space="preserve"> </w:t>
      </w:r>
      <w:r w:rsidR="00C42041" w:rsidRPr="006168DC">
        <w:rPr>
          <w:rFonts w:ascii="Times New Roman" w:hAnsi="Times New Roman"/>
          <w:b w:val="0"/>
          <w:bCs/>
          <w:sz w:val="24"/>
          <w:szCs w:val="24"/>
        </w:rPr>
        <w:t xml:space="preserve">reconstitute </w:t>
      </w:r>
      <w:r w:rsidR="00175472" w:rsidRPr="006168DC">
        <w:rPr>
          <w:rFonts w:ascii="Times New Roman" w:hAnsi="Times New Roman"/>
          <w:b w:val="0"/>
          <w:bCs/>
          <w:color w:val="231F20"/>
          <w:sz w:val="24"/>
          <w:szCs w:val="24"/>
          <w:lang w:val="en-US"/>
        </w:rPr>
        <w:t>x</w:t>
      </w:r>
      <w:r w:rsidR="00D615CD" w:rsidRPr="006168DC">
        <w:rPr>
          <w:rFonts w:ascii="Times New Roman" w:hAnsi="Times New Roman"/>
          <w:b w:val="0"/>
          <w:bCs/>
          <w:color w:val="231F20"/>
          <w:sz w:val="24"/>
          <w:szCs w:val="24"/>
          <w:lang w:val="en-US"/>
        </w:rPr>
        <w:t xml:space="preserve"> ampoule</w:t>
      </w:r>
      <w:r w:rsidR="00175472" w:rsidRPr="006168DC">
        <w:rPr>
          <w:rFonts w:ascii="Times New Roman" w:hAnsi="Times New Roman"/>
          <w:b w:val="0"/>
          <w:bCs/>
          <w:color w:val="231F20"/>
          <w:sz w:val="24"/>
          <w:szCs w:val="24"/>
          <w:lang w:val="en-US"/>
        </w:rPr>
        <w:t>s</w:t>
      </w:r>
      <w:r w:rsidR="00D615CD" w:rsidRPr="006168DC">
        <w:rPr>
          <w:rFonts w:ascii="Times New Roman" w:hAnsi="Times New Roman"/>
          <w:b w:val="0"/>
          <w:bCs/>
          <w:color w:val="231F20"/>
          <w:sz w:val="24"/>
          <w:szCs w:val="24"/>
          <w:lang w:val="en-US"/>
        </w:rPr>
        <w:t xml:space="preserve"> </w:t>
      </w:r>
      <w:r w:rsidR="00DF4983" w:rsidRPr="006168DC">
        <w:rPr>
          <w:rFonts w:ascii="Times New Roman" w:hAnsi="Times New Roman"/>
          <w:b w:val="0"/>
          <w:bCs/>
          <w:color w:val="231F20"/>
          <w:sz w:val="24"/>
          <w:szCs w:val="24"/>
          <w:lang w:val="en-US"/>
        </w:rPr>
        <w:t>to obtain 10.0 IU/ ml</w:t>
      </w:r>
      <w:r w:rsidR="0074378A">
        <w:rPr>
          <w:rFonts w:ascii="Times New Roman" w:hAnsi="Times New Roman"/>
          <w:b w:val="0"/>
          <w:bCs/>
          <w:color w:val="231F20"/>
          <w:sz w:val="24"/>
          <w:szCs w:val="24"/>
          <w:lang w:val="en-US"/>
        </w:rPr>
        <w:t>. Y</w:t>
      </w:r>
      <w:r w:rsidR="00C42041" w:rsidRPr="0074378A">
        <w:rPr>
          <w:rFonts w:ascii="Times New Roman" w:hAnsi="Times New Roman"/>
          <w:b w:val="0"/>
          <w:bCs/>
          <w:color w:val="231F20"/>
          <w:sz w:val="24"/>
          <w:szCs w:val="24"/>
          <w:lang w:val="en-US"/>
        </w:rPr>
        <w:t xml:space="preserve">ou need at least 20 mL </w:t>
      </w:r>
      <w:r w:rsidR="003D08E7" w:rsidRPr="0074378A">
        <w:rPr>
          <w:rFonts w:ascii="Times New Roman" w:hAnsi="Times New Roman"/>
          <w:b w:val="0"/>
          <w:bCs/>
          <w:color w:val="231F20"/>
          <w:sz w:val="24"/>
          <w:szCs w:val="24"/>
          <w:lang w:val="en-US"/>
        </w:rPr>
        <w:t xml:space="preserve">(10 IU/ml) to prepare </w:t>
      </w:r>
      <w:r w:rsidR="003B369E" w:rsidRPr="0074378A">
        <w:rPr>
          <w:rFonts w:ascii="Times New Roman" w:hAnsi="Times New Roman"/>
          <w:b w:val="0"/>
          <w:bCs/>
          <w:color w:val="231F20"/>
          <w:sz w:val="24"/>
          <w:szCs w:val="24"/>
          <w:lang w:val="en-US"/>
        </w:rPr>
        <w:t xml:space="preserve">the </w:t>
      </w:r>
      <w:r w:rsidR="003D08E7" w:rsidRPr="0074378A">
        <w:rPr>
          <w:rFonts w:ascii="Times New Roman" w:hAnsi="Times New Roman"/>
          <w:b w:val="0"/>
          <w:bCs/>
          <w:color w:val="231F20"/>
          <w:sz w:val="24"/>
          <w:szCs w:val="24"/>
          <w:lang w:val="en-US"/>
        </w:rPr>
        <w:t>dilutions</w:t>
      </w:r>
      <w:r w:rsidR="00C6185C" w:rsidRPr="0074378A">
        <w:rPr>
          <w:rFonts w:ascii="Times New Roman" w:hAnsi="Times New Roman"/>
          <w:b w:val="0"/>
          <w:bCs/>
          <w:color w:val="231F20"/>
          <w:sz w:val="24"/>
          <w:szCs w:val="24"/>
          <w:lang w:val="en-US"/>
        </w:rPr>
        <w:t>.</w:t>
      </w:r>
    </w:p>
    <w:p w14:paraId="66678BAB" w14:textId="77777777" w:rsidR="009F299D" w:rsidRPr="0074378A" w:rsidRDefault="00433F11" w:rsidP="00692927">
      <w:pPr>
        <w:pStyle w:val="Corpotesto"/>
        <w:numPr>
          <w:ilvl w:val="0"/>
          <w:numId w:val="8"/>
        </w:numPr>
        <w:tabs>
          <w:tab w:val="clear" w:pos="360"/>
        </w:tabs>
        <w:spacing w:line="276" w:lineRule="auto"/>
        <w:ind w:left="1560" w:hanging="284"/>
        <w:jc w:val="both"/>
        <w:rPr>
          <w:rFonts w:ascii="Times New Roman" w:hAnsi="Times New Roman"/>
          <w:b w:val="0"/>
          <w:color w:val="231F20"/>
          <w:sz w:val="24"/>
          <w:szCs w:val="24"/>
          <w:lang w:val="it-IT"/>
        </w:rPr>
      </w:pPr>
      <w:r w:rsidRPr="0074378A">
        <w:rPr>
          <w:rFonts w:ascii="Times New Roman" w:hAnsi="Times New Roman"/>
          <w:color w:val="231F20"/>
          <w:sz w:val="24"/>
          <w:szCs w:val="24"/>
          <w:lang w:val="it-IT"/>
        </w:rPr>
        <w:t>R1</w:t>
      </w:r>
      <w:r w:rsidR="00477F8A" w:rsidRPr="0074378A">
        <w:rPr>
          <w:rFonts w:ascii="Times New Roman" w:hAnsi="Times New Roman"/>
          <w:color w:val="231F20"/>
          <w:sz w:val="24"/>
          <w:szCs w:val="24"/>
          <w:lang w:val="it-IT"/>
        </w:rPr>
        <w:t xml:space="preserve"> </w:t>
      </w:r>
      <w:r w:rsidRPr="0074378A">
        <w:rPr>
          <w:rFonts w:ascii="Times New Roman" w:hAnsi="Times New Roman"/>
          <w:b w:val="0"/>
          <w:color w:val="231F20"/>
          <w:sz w:val="24"/>
          <w:szCs w:val="24"/>
          <w:lang w:val="it-IT"/>
        </w:rPr>
        <w:t>=</w:t>
      </w:r>
      <w:r w:rsidR="00175472" w:rsidRPr="0074378A">
        <w:rPr>
          <w:rFonts w:ascii="Times New Roman" w:hAnsi="Times New Roman"/>
          <w:b w:val="0"/>
          <w:color w:val="231F20"/>
          <w:sz w:val="24"/>
          <w:szCs w:val="24"/>
          <w:lang w:val="it-IT"/>
        </w:rPr>
        <w:t xml:space="preserve"> </w:t>
      </w:r>
      <w:r w:rsidR="009F299D" w:rsidRPr="0074378A">
        <w:rPr>
          <w:rFonts w:ascii="Times New Roman" w:hAnsi="Times New Roman"/>
          <w:b w:val="0"/>
          <w:color w:val="231F20"/>
          <w:sz w:val="24"/>
          <w:szCs w:val="24"/>
          <w:lang w:val="it-IT"/>
        </w:rPr>
        <w:t>10.0 IU/ml</w:t>
      </w:r>
      <w:r w:rsidR="00175472" w:rsidRPr="0074378A">
        <w:rPr>
          <w:rFonts w:ascii="Times New Roman" w:hAnsi="Times New Roman"/>
          <w:b w:val="0"/>
          <w:bCs/>
          <w:color w:val="231F20"/>
          <w:sz w:val="24"/>
          <w:szCs w:val="24"/>
          <w:lang w:val="it-IT"/>
        </w:rPr>
        <w:t xml:space="preserve"> </w:t>
      </w:r>
      <w:r w:rsidR="0074378A" w:rsidRPr="0074378A">
        <w:rPr>
          <w:rFonts w:ascii="Times New Roman" w:hAnsi="Times New Roman"/>
          <w:b w:val="0"/>
          <w:color w:val="231F20"/>
          <w:sz w:val="24"/>
          <w:szCs w:val="24"/>
          <w:lang w:val="it-IT"/>
        </w:rPr>
        <w:t>PBS/saline</w:t>
      </w:r>
    </w:p>
    <w:p w14:paraId="2D661AC1" w14:textId="77777777" w:rsidR="0074378A" w:rsidRPr="0074378A" w:rsidRDefault="00175472" w:rsidP="002A508C">
      <w:pPr>
        <w:pStyle w:val="Corpotesto"/>
        <w:numPr>
          <w:ilvl w:val="0"/>
          <w:numId w:val="8"/>
        </w:numPr>
        <w:tabs>
          <w:tab w:val="clear" w:pos="360"/>
        </w:tabs>
        <w:spacing w:line="276" w:lineRule="auto"/>
        <w:ind w:left="1560" w:hanging="284"/>
        <w:jc w:val="both"/>
        <w:rPr>
          <w:rFonts w:ascii="Times New Roman" w:hAnsi="Times New Roman"/>
          <w:b w:val="0"/>
          <w:color w:val="231F20"/>
          <w:sz w:val="24"/>
          <w:szCs w:val="24"/>
        </w:rPr>
      </w:pPr>
      <w:r w:rsidRPr="0074378A">
        <w:rPr>
          <w:rFonts w:ascii="Times New Roman" w:hAnsi="Times New Roman"/>
          <w:color w:val="231F20"/>
          <w:sz w:val="24"/>
          <w:szCs w:val="24"/>
        </w:rPr>
        <w:t>R2</w:t>
      </w:r>
      <w:r w:rsidRPr="0074378A">
        <w:rPr>
          <w:rFonts w:ascii="Times New Roman" w:hAnsi="Times New Roman"/>
          <w:b w:val="0"/>
          <w:color w:val="231F20"/>
          <w:sz w:val="24"/>
          <w:szCs w:val="24"/>
        </w:rPr>
        <w:t xml:space="preserve"> = 5.0</w:t>
      </w:r>
      <w:r w:rsidR="00433F11" w:rsidRPr="0074378A">
        <w:rPr>
          <w:rFonts w:ascii="Times New Roman" w:hAnsi="Times New Roman"/>
          <w:b w:val="0"/>
          <w:bCs/>
          <w:color w:val="231F20"/>
          <w:sz w:val="24"/>
          <w:szCs w:val="24"/>
        </w:rPr>
        <w:t xml:space="preserve"> IU/ml</w:t>
      </w:r>
      <w:r w:rsidRPr="0074378A">
        <w:rPr>
          <w:rFonts w:ascii="Times New Roman" w:hAnsi="Times New Roman"/>
          <w:b w:val="0"/>
          <w:bCs/>
          <w:color w:val="231F20"/>
          <w:sz w:val="24"/>
          <w:szCs w:val="24"/>
        </w:rPr>
        <w:t xml:space="preserve">: </w:t>
      </w:r>
      <w:r w:rsidRPr="0074378A">
        <w:rPr>
          <w:rFonts w:ascii="Times New Roman" w:hAnsi="Times New Roman"/>
          <w:b w:val="0"/>
          <w:color w:val="231F20"/>
          <w:sz w:val="24"/>
          <w:szCs w:val="24"/>
        </w:rPr>
        <w:t xml:space="preserve">10 ml dilution R1 + 10 ml </w:t>
      </w:r>
      <w:r w:rsidR="0074378A" w:rsidRPr="0074378A">
        <w:rPr>
          <w:rFonts w:ascii="Times New Roman" w:hAnsi="Times New Roman"/>
          <w:b w:val="0"/>
          <w:color w:val="231F20"/>
          <w:sz w:val="24"/>
          <w:szCs w:val="24"/>
        </w:rPr>
        <w:t>PBS/saline</w:t>
      </w:r>
      <w:r w:rsidR="0074378A" w:rsidRPr="0074378A">
        <w:rPr>
          <w:rFonts w:ascii="Times New Roman" w:hAnsi="Times New Roman"/>
          <w:color w:val="231F20"/>
          <w:sz w:val="24"/>
          <w:szCs w:val="24"/>
        </w:rPr>
        <w:t xml:space="preserve"> </w:t>
      </w:r>
    </w:p>
    <w:p w14:paraId="411D2CB7" w14:textId="77777777" w:rsidR="009F299D" w:rsidRPr="0074378A" w:rsidRDefault="00175472" w:rsidP="002A508C">
      <w:pPr>
        <w:pStyle w:val="Corpotesto"/>
        <w:numPr>
          <w:ilvl w:val="0"/>
          <w:numId w:val="8"/>
        </w:numPr>
        <w:tabs>
          <w:tab w:val="clear" w:pos="360"/>
        </w:tabs>
        <w:spacing w:line="276" w:lineRule="auto"/>
        <w:ind w:left="1560" w:hanging="284"/>
        <w:jc w:val="both"/>
        <w:rPr>
          <w:rFonts w:ascii="Times New Roman" w:hAnsi="Times New Roman"/>
          <w:b w:val="0"/>
          <w:color w:val="231F20"/>
          <w:sz w:val="24"/>
          <w:szCs w:val="24"/>
        </w:rPr>
      </w:pPr>
      <w:r w:rsidRPr="0074378A">
        <w:rPr>
          <w:rFonts w:ascii="Times New Roman" w:hAnsi="Times New Roman"/>
          <w:color w:val="231F20"/>
          <w:sz w:val="24"/>
          <w:szCs w:val="24"/>
        </w:rPr>
        <w:t>R3</w:t>
      </w:r>
      <w:r w:rsidR="00477F8A" w:rsidRPr="0074378A">
        <w:rPr>
          <w:rFonts w:ascii="Times New Roman" w:hAnsi="Times New Roman"/>
          <w:color w:val="231F20"/>
          <w:sz w:val="24"/>
          <w:szCs w:val="24"/>
        </w:rPr>
        <w:t xml:space="preserve"> </w:t>
      </w:r>
      <w:r w:rsidRPr="0074378A">
        <w:rPr>
          <w:rFonts w:ascii="Times New Roman" w:hAnsi="Times New Roman"/>
          <w:b w:val="0"/>
          <w:color w:val="231F20"/>
          <w:sz w:val="24"/>
          <w:szCs w:val="24"/>
        </w:rPr>
        <w:t>= 2.5</w:t>
      </w:r>
      <w:r w:rsidRPr="0074378A">
        <w:rPr>
          <w:rFonts w:ascii="Times New Roman" w:hAnsi="Times New Roman"/>
          <w:b w:val="0"/>
          <w:bCs/>
          <w:color w:val="231F20"/>
          <w:sz w:val="24"/>
          <w:szCs w:val="24"/>
        </w:rPr>
        <w:t xml:space="preserve"> IU/ml:</w:t>
      </w:r>
      <w:r w:rsidRPr="0074378A">
        <w:rPr>
          <w:rFonts w:ascii="Times New Roman" w:hAnsi="Times New Roman"/>
          <w:b w:val="0"/>
          <w:color w:val="231F20"/>
          <w:sz w:val="24"/>
          <w:szCs w:val="24"/>
        </w:rPr>
        <w:t xml:space="preserve"> </w:t>
      </w:r>
      <w:r w:rsidR="009F299D" w:rsidRPr="0074378A">
        <w:rPr>
          <w:rFonts w:ascii="Times New Roman" w:hAnsi="Times New Roman"/>
          <w:b w:val="0"/>
          <w:color w:val="231F20"/>
          <w:sz w:val="24"/>
          <w:szCs w:val="24"/>
        </w:rPr>
        <w:t xml:space="preserve">10 ml dilution R2 + 10 ml </w:t>
      </w:r>
      <w:r w:rsidR="0074378A" w:rsidRPr="0074378A">
        <w:rPr>
          <w:rFonts w:ascii="Times New Roman" w:hAnsi="Times New Roman"/>
          <w:b w:val="0"/>
          <w:color w:val="231F20"/>
          <w:sz w:val="24"/>
          <w:szCs w:val="24"/>
        </w:rPr>
        <w:t>PBS/saline</w:t>
      </w:r>
      <w:r w:rsidR="009F299D" w:rsidRPr="0074378A">
        <w:rPr>
          <w:rFonts w:ascii="Times New Roman" w:hAnsi="Times New Roman"/>
          <w:b w:val="0"/>
          <w:color w:val="231F20"/>
          <w:sz w:val="24"/>
          <w:szCs w:val="24"/>
        </w:rPr>
        <w:t xml:space="preserve"> </w:t>
      </w:r>
    </w:p>
    <w:p w14:paraId="174930B7" w14:textId="703C2018" w:rsidR="009F299D" w:rsidRDefault="00175472" w:rsidP="00692927">
      <w:pPr>
        <w:pStyle w:val="Corpotesto"/>
        <w:numPr>
          <w:ilvl w:val="0"/>
          <w:numId w:val="8"/>
        </w:numPr>
        <w:tabs>
          <w:tab w:val="clear" w:pos="360"/>
        </w:tabs>
        <w:spacing w:line="276" w:lineRule="auto"/>
        <w:ind w:left="1560" w:hanging="284"/>
        <w:jc w:val="both"/>
        <w:rPr>
          <w:rFonts w:ascii="Times New Roman" w:hAnsi="Times New Roman"/>
          <w:b w:val="0"/>
          <w:color w:val="231F20"/>
          <w:sz w:val="24"/>
          <w:szCs w:val="24"/>
        </w:rPr>
      </w:pPr>
      <w:r w:rsidRPr="006168DC">
        <w:rPr>
          <w:rFonts w:ascii="Times New Roman" w:hAnsi="Times New Roman"/>
          <w:color w:val="231F20"/>
          <w:sz w:val="24"/>
          <w:szCs w:val="24"/>
        </w:rPr>
        <w:t>R4</w:t>
      </w:r>
      <w:r w:rsidR="00477F8A" w:rsidRPr="006168DC">
        <w:rPr>
          <w:rFonts w:ascii="Times New Roman" w:hAnsi="Times New Roman"/>
          <w:color w:val="231F20"/>
          <w:sz w:val="24"/>
          <w:szCs w:val="24"/>
        </w:rPr>
        <w:t xml:space="preserve"> </w:t>
      </w:r>
      <w:r w:rsidRPr="006168DC">
        <w:rPr>
          <w:rFonts w:ascii="Times New Roman" w:hAnsi="Times New Roman"/>
          <w:b w:val="0"/>
          <w:color w:val="231F20"/>
          <w:sz w:val="24"/>
          <w:szCs w:val="24"/>
        </w:rPr>
        <w:t>= 1.25</w:t>
      </w:r>
      <w:r w:rsidR="00433F11" w:rsidRPr="006168DC">
        <w:rPr>
          <w:rFonts w:ascii="Times New Roman" w:hAnsi="Times New Roman"/>
          <w:b w:val="0"/>
          <w:bCs/>
          <w:color w:val="231F20"/>
          <w:sz w:val="24"/>
          <w:szCs w:val="24"/>
        </w:rPr>
        <w:t xml:space="preserve"> IU/ml</w:t>
      </w:r>
      <w:r w:rsidRPr="006168DC">
        <w:rPr>
          <w:rFonts w:ascii="Times New Roman" w:hAnsi="Times New Roman"/>
          <w:b w:val="0"/>
          <w:bCs/>
          <w:color w:val="231F20"/>
          <w:sz w:val="24"/>
          <w:szCs w:val="24"/>
        </w:rPr>
        <w:t xml:space="preserve">: </w:t>
      </w:r>
      <w:r w:rsidR="0074378A">
        <w:rPr>
          <w:rFonts w:ascii="Times New Roman" w:hAnsi="Times New Roman"/>
          <w:b w:val="0"/>
          <w:color w:val="231F20"/>
          <w:sz w:val="24"/>
          <w:szCs w:val="24"/>
        </w:rPr>
        <w:t xml:space="preserve">10 ml dilution R3 + 10 ml </w:t>
      </w:r>
      <w:r w:rsidR="0074378A" w:rsidRPr="00FF56B2">
        <w:rPr>
          <w:rFonts w:ascii="Times New Roman" w:hAnsi="Times New Roman"/>
          <w:b w:val="0"/>
          <w:color w:val="231F20"/>
          <w:sz w:val="24"/>
          <w:szCs w:val="24"/>
        </w:rPr>
        <w:t>PBS/saline</w:t>
      </w:r>
      <w:r w:rsidR="009F299D" w:rsidRPr="006168DC">
        <w:rPr>
          <w:rFonts w:ascii="Times New Roman" w:hAnsi="Times New Roman"/>
          <w:b w:val="0"/>
          <w:color w:val="231F20"/>
          <w:sz w:val="24"/>
          <w:szCs w:val="24"/>
        </w:rPr>
        <w:t xml:space="preserve"> </w:t>
      </w:r>
    </w:p>
    <w:p w14:paraId="5BAC327F" w14:textId="77777777" w:rsidR="0011161E" w:rsidRPr="001136AE" w:rsidRDefault="0011161E" w:rsidP="00692927">
      <w:pPr>
        <w:pStyle w:val="Corpotesto"/>
        <w:spacing w:line="276" w:lineRule="auto"/>
        <w:jc w:val="both"/>
        <w:rPr>
          <w:rFonts w:ascii="Times New Roman" w:hAnsi="Times New Roman"/>
          <w:b w:val="0"/>
          <w:color w:val="231F20"/>
          <w:sz w:val="24"/>
          <w:szCs w:val="24"/>
          <w:lang w:val="fr-FR"/>
        </w:rPr>
      </w:pPr>
    </w:p>
    <w:p w14:paraId="0EDAF4F4" w14:textId="2C8400C8" w:rsidR="009F299D" w:rsidRPr="000F0F64" w:rsidRDefault="00EC4DC3" w:rsidP="00050B95">
      <w:pPr>
        <w:pStyle w:val="Corpotesto"/>
        <w:numPr>
          <w:ilvl w:val="1"/>
          <w:numId w:val="48"/>
        </w:numPr>
        <w:spacing w:before="240" w:line="276" w:lineRule="auto"/>
        <w:ind w:left="408" w:hanging="408"/>
        <w:jc w:val="both"/>
        <w:rPr>
          <w:rFonts w:ascii="Times New Roman" w:hAnsi="Times New Roman"/>
          <w:bCs/>
          <w:sz w:val="24"/>
          <w:szCs w:val="24"/>
        </w:rPr>
      </w:pPr>
      <w:r w:rsidRPr="000F0F64">
        <w:rPr>
          <w:rFonts w:ascii="Times New Roman" w:hAnsi="Times New Roman"/>
          <w:bCs/>
          <w:sz w:val="24"/>
          <w:szCs w:val="24"/>
        </w:rPr>
        <w:t xml:space="preserve">Preparation of </w:t>
      </w:r>
      <w:proofErr w:type="spellStart"/>
      <w:r w:rsidR="009F299D" w:rsidRPr="000F0F64">
        <w:rPr>
          <w:rFonts w:ascii="Times New Roman" w:hAnsi="Times New Roman"/>
          <w:bCs/>
          <w:sz w:val="24"/>
          <w:szCs w:val="24"/>
        </w:rPr>
        <w:t>wP</w:t>
      </w:r>
      <w:proofErr w:type="spellEnd"/>
      <w:r w:rsidR="009F299D" w:rsidRPr="000F0F64">
        <w:rPr>
          <w:rFonts w:ascii="Times New Roman" w:hAnsi="Times New Roman"/>
          <w:bCs/>
          <w:sz w:val="24"/>
          <w:szCs w:val="24"/>
        </w:rPr>
        <w:t xml:space="preserve"> combined test vaccine (16 – </w:t>
      </w:r>
      <w:r w:rsidR="00FF56B2">
        <w:rPr>
          <w:rFonts w:ascii="Times New Roman" w:hAnsi="Times New Roman"/>
          <w:bCs/>
          <w:sz w:val="24"/>
          <w:szCs w:val="24"/>
        </w:rPr>
        <w:t xml:space="preserve">40 </w:t>
      </w:r>
      <w:r w:rsidR="009F299D" w:rsidRPr="000F0F64">
        <w:rPr>
          <w:rFonts w:ascii="Times New Roman" w:hAnsi="Times New Roman"/>
          <w:bCs/>
          <w:sz w:val="24"/>
          <w:szCs w:val="24"/>
        </w:rPr>
        <w:t>O</w:t>
      </w:r>
      <w:r w:rsidR="00FF56B2">
        <w:rPr>
          <w:rFonts w:ascii="Times New Roman" w:hAnsi="Times New Roman"/>
          <w:bCs/>
          <w:sz w:val="24"/>
          <w:szCs w:val="24"/>
        </w:rPr>
        <w:t>pacity Unit</w:t>
      </w:r>
      <w:r w:rsidR="00A37AA8">
        <w:rPr>
          <w:rFonts w:ascii="Times New Roman" w:hAnsi="Times New Roman"/>
          <w:bCs/>
          <w:sz w:val="24"/>
          <w:szCs w:val="24"/>
        </w:rPr>
        <w:t>s</w:t>
      </w:r>
      <w:r w:rsidR="00FF56B2">
        <w:rPr>
          <w:rFonts w:ascii="Times New Roman" w:hAnsi="Times New Roman"/>
          <w:bCs/>
          <w:sz w:val="24"/>
          <w:szCs w:val="24"/>
        </w:rPr>
        <w:t xml:space="preserve"> (OU)</w:t>
      </w:r>
      <w:r w:rsidR="00A37AA8">
        <w:rPr>
          <w:rFonts w:ascii="Times New Roman" w:hAnsi="Times New Roman"/>
          <w:bCs/>
          <w:sz w:val="24"/>
          <w:szCs w:val="24"/>
        </w:rPr>
        <w:t>/</w:t>
      </w:r>
      <w:r w:rsidR="009F299D" w:rsidRPr="000F0F64">
        <w:rPr>
          <w:rFonts w:ascii="Times New Roman" w:hAnsi="Times New Roman"/>
          <w:bCs/>
          <w:sz w:val="24"/>
          <w:szCs w:val="24"/>
        </w:rPr>
        <w:t>ml)</w:t>
      </w:r>
      <w:r w:rsidRPr="000F0F64">
        <w:rPr>
          <w:rFonts w:ascii="Times New Roman" w:hAnsi="Times New Roman"/>
          <w:bCs/>
          <w:sz w:val="24"/>
          <w:szCs w:val="24"/>
        </w:rPr>
        <w:t xml:space="preserve"> </w:t>
      </w:r>
      <w:r w:rsidR="00E438F6" w:rsidRPr="000F0F64">
        <w:rPr>
          <w:rFonts w:ascii="Times New Roman" w:hAnsi="Times New Roman"/>
          <w:bCs/>
          <w:sz w:val="24"/>
          <w:szCs w:val="24"/>
        </w:rPr>
        <w:t xml:space="preserve"> </w:t>
      </w:r>
    </w:p>
    <w:p w14:paraId="00F3F7B5" w14:textId="77777777" w:rsidR="00544628" w:rsidRPr="000F0F64" w:rsidRDefault="00544628" w:rsidP="00692927">
      <w:pPr>
        <w:pStyle w:val="Corpotesto"/>
        <w:tabs>
          <w:tab w:val="num" w:pos="284"/>
        </w:tabs>
        <w:spacing w:line="276" w:lineRule="auto"/>
        <w:jc w:val="both"/>
        <w:rPr>
          <w:rFonts w:ascii="Times New Roman" w:hAnsi="Times New Roman"/>
          <w:b w:val="0"/>
          <w:bCs/>
          <w:sz w:val="24"/>
          <w:szCs w:val="24"/>
        </w:rPr>
      </w:pPr>
    </w:p>
    <w:p w14:paraId="2A727DAC" w14:textId="77777777" w:rsidR="0039124C" w:rsidRDefault="00A85211" w:rsidP="00952345">
      <w:pPr>
        <w:pStyle w:val="Corpotesto"/>
        <w:numPr>
          <w:ilvl w:val="0"/>
          <w:numId w:val="47"/>
        </w:numPr>
        <w:spacing w:line="276" w:lineRule="auto"/>
        <w:jc w:val="both"/>
        <w:rPr>
          <w:rFonts w:ascii="Times New Roman" w:hAnsi="Times New Roman"/>
          <w:b w:val="0"/>
          <w:bCs/>
          <w:sz w:val="24"/>
          <w:szCs w:val="24"/>
        </w:rPr>
      </w:pPr>
      <w:r w:rsidRPr="000F0F64">
        <w:rPr>
          <w:rFonts w:ascii="Times New Roman" w:hAnsi="Times New Roman"/>
          <w:bCs/>
          <w:sz w:val="24"/>
          <w:szCs w:val="24"/>
        </w:rPr>
        <w:t>D</w:t>
      </w:r>
      <w:r w:rsidR="00087553" w:rsidRPr="000F0F64">
        <w:rPr>
          <w:rFonts w:ascii="Times New Roman" w:hAnsi="Times New Roman"/>
          <w:bCs/>
          <w:sz w:val="24"/>
          <w:szCs w:val="24"/>
        </w:rPr>
        <w:t>1</w:t>
      </w:r>
      <w:r w:rsidR="00CA3831">
        <w:rPr>
          <w:rFonts w:ascii="Times New Roman" w:hAnsi="Times New Roman"/>
          <w:bCs/>
          <w:sz w:val="24"/>
          <w:szCs w:val="24"/>
        </w:rPr>
        <w:t xml:space="preserve">; </w:t>
      </w:r>
      <w:r w:rsidR="001C4F84">
        <w:rPr>
          <w:rFonts w:ascii="Times New Roman" w:hAnsi="Times New Roman"/>
          <w:bCs/>
          <w:sz w:val="24"/>
          <w:szCs w:val="24"/>
        </w:rPr>
        <w:t>d</w:t>
      </w:r>
      <w:r w:rsidR="00CA3831">
        <w:rPr>
          <w:rFonts w:ascii="Times New Roman" w:hAnsi="Times New Roman"/>
          <w:bCs/>
          <w:sz w:val="24"/>
          <w:szCs w:val="24"/>
        </w:rPr>
        <w:t>ose/mouse</w:t>
      </w:r>
      <w:r w:rsidR="00477F8A" w:rsidRPr="000F0F64">
        <w:rPr>
          <w:rFonts w:ascii="Times New Roman" w:hAnsi="Times New Roman"/>
          <w:bCs/>
          <w:sz w:val="24"/>
          <w:szCs w:val="24"/>
        </w:rPr>
        <w:t xml:space="preserve"> </w:t>
      </w:r>
      <w:r w:rsidR="00087553" w:rsidRPr="000F0F64">
        <w:rPr>
          <w:rFonts w:ascii="Times New Roman" w:hAnsi="Times New Roman"/>
          <w:b w:val="0"/>
          <w:bCs/>
          <w:sz w:val="24"/>
          <w:szCs w:val="24"/>
        </w:rPr>
        <w:t>= 50 µl of vaccine</w:t>
      </w:r>
      <w:r w:rsidR="00134094" w:rsidRPr="000F0F64">
        <w:rPr>
          <w:rFonts w:ascii="Times New Roman" w:hAnsi="Times New Roman"/>
          <w:b w:val="0"/>
          <w:bCs/>
          <w:sz w:val="24"/>
          <w:szCs w:val="24"/>
        </w:rPr>
        <w:t xml:space="preserve"> + 450 µl diluent</w:t>
      </w:r>
      <w:r w:rsidR="003164C2" w:rsidRPr="000F0F64">
        <w:rPr>
          <w:rFonts w:ascii="Times New Roman" w:hAnsi="Times New Roman"/>
          <w:b w:val="0"/>
          <w:bCs/>
          <w:sz w:val="24"/>
          <w:szCs w:val="24"/>
        </w:rPr>
        <w:t xml:space="preserve"> </w:t>
      </w:r>
      <w:r w:rsidR="00134094" w:rsidRPr="000F0F64">
        <w:rPr>
          <w:rFonts w:ascii="Times New Roman" w:hAnsi="Times New Roman"/>
          <w:b w:val="0"/>
          <w:bCs/>
          <w:sz w:val="24"/>
          <w:szCs w:val="24"/>
        </w:rPr>
        <w:t xml:space="preserve">for final volume of </w:t>
      </w:r>
      <w:r w:rsidR="003164C2" w:rsidRPr="000F0F64">
        <w:rPr>
          <w:rFonts w:ascii="Times New Roman" w:hAnsi="Times New Roman"/>
          <w:b w:val="0"/>
          <w:bCs/>
          <w:sz w:val="24"/>
          <w:szCs w:val="24"/>
        </w:rPr>
        <w:t xml:space="preserve">0.5 </w:t>
      </w:r>
      <w:r w:rsidR="00DF4983" w:rsidRPr="000F0F64">
        <w:rPr>
          <w:rFonts w:ascii="Times New Roman" w:hAnsi="Times New Roman"/>
          <w:b w:val="0"/>
          <w:bCs/>
          <w:sz w:val="24"/>
          <w:szCs w:val="24"/>
        </w:rPr>
        <w:t>ml</w:t>
      </w:r>
      <w:r w:rsidR="00087553" w:rsidRPr="000F0F64">
        <w:rPr>
          <w:rFonts w:ascii="Times New Roman" w:hAnsi="Times New Roman"/>
          <w:b w:val="0"/>
          <w:bCs/>
          <w:sz w:val="24"/>
          <w:szCs w:val="24"/>
        </w:rPr>
        <w:t>:</w:t>
      </w:r>
    </w:p>
    <w:p w14:paraId="054BFBB1" w14:textId="77777777" w:rsidR="007646BF" w:rsidRPr="00FF56B2" w:rsidRDefault="0039124C" w:rsidP="00FF56B2">
      <w:pPr>
        <w:pStyle w:val="Corpotesto"/>
        <w:spacing w:line="276" w:lineRule="auto"/>
        <w:ind w:left="1440"/>
        <w:jc w:val="both"/>
        <w:rPr>
          <w:rFonts w:ascii="Times New Roman" w:hAnsi="Times New Roman"/>
          <w:b w:val="0"/>
          <w:bCs/>
          <w:sz w:val="24"/>
          <w:szCs w:val="24"/>
        </w:rPr>
      </w:pPr>
      <w:r w:rsidRPr="00FF56B2">
        <w:rPr>
          <w:rFonts w:ascii="Times New Roman" w:hAnsi="Times New Roman"/>
          <w:bCs/>
          <w:sz w:val="24"/>
          <w:szCs w:val="24"/>
        </w:rPr>
        <w:t xml:space="preserve">Prepare at least 20 ml (for group of 12 mice): </w:t>
      </w:r>
      <w:r w:rsidRPr="00FF56B2">
        <w:rPr>
          <w:rFonts w:ascii="Times New Roman" w:hAnsi="Times New Roman"/>
          <w:b w:val="0"/>
          <w:bCs/>
          <w:sz w:val="24"/>
          <w:szCs w:val="24"/>
        </w:rPr>
        <w:t xml:space="preserve">2 ml undiluted vaccine in 18 ml of </w:t>
      </w:r>
      <w:r w:rsidR="00FF56B2" w:rsidRPr="00FF56B2">
        <w:rPr>
          <w:rFonts w:ascii="Times New Roman" w:hAnsi="Times New Roman"/>
          <w:b w:val="0"/>
          <w:color w:val="231F20"/>
          <w:sz w:val="24"/>
          <w:szCs w:val="24"/>
        </w:rPr>
        <w:t>PBS/saline</w:t>
      </w:r>
    </w:p>
    <w:p w14:paraId="4F0369DD" w14:textId="77777777" w:rsidR="00E438F6" w:rsidRPr="00FB7D32" w:rsidRDefault="00871EAC" w:rsidP="00557A80">
      <w:pPr>
        <w:pStyle w:val="Corpotesto"/>
        <w:numPr>
          <w:ilvl w:val="0"/>
          <w:numId w:val="47"/>
        </w:numPr>
        <w:spacing w:line="276" w:lineRule="auto"/>
        <w:jc w:val="both"/>
        <w:rPr>
          <w:rFonts w:ascii="Times New Roman" w:hAnsi="Times New Roman"/>
          <w:b w:val="0"/>
          <w:bCs/>
          <w:sz w:val="24"/>
          <w:szCs w:val="24"/>
        </w:rPr>
      </w:pPr>
      <w:r w:rsidRPr="000F0F64">
        <w:rPr>
          <w:rFonts w:ascii="Times New Roman" w:hAnsi="Times New Roman"/>
          <w:sz w:val="24"/>
          <w:szCs w:val="24"/>
          <w:lang w:val="fr-FR"/>
        </w:rPr>
        <w:t>D2</w:t>
      </w:r>
      <w:r>
        <w:rPr>
          <w:rFonts w:ascii="Times New Roman" w:hAnsi="Times New Roman"/>
          <w:bCs/>
          <w:sz w:val="24"/>
          <w:szCs w:val="24"/>
        </w:rPr>
        <w:t>; dose/mouse</w:t>
      </w:r>
      <w:r w:rsidRPr="000F0F64">
        <w:rPr>
          <w:rFonts w:ascii="Times New Roman" w:hAnsi="Times New Roman"/>
          <w:sz w:val="24"/>
          <w:szCs w:val="24"/>
          <w:lang w:val="fr-FR"/>
        </w:rPr>
        <w:t xml:space="preserve"> </w:t>
      </w:r>
      <w:r w:rsidRPr="000F0F64">
        <w:rPr>
          <w:rFonts w:ascii="Times New Roman" w:hAnsi="Times New Roman"/>
          <w:b w:val="0"/>
          <w:sz w:val="24"/>
          <w:szCs w:val="24"/>
          <w:lang w:val="fr-FR"/>
        </w:rPr>
        <w:t>= 25</w:t>
      </w:r>
      <w:r w:rsidRPr="000F0F64">
        <w:rPr>
          <w:rFonts w:ascii="Times New Roman" w:hAnsi="Times New Roman"/>
          <w:b w:val="0"/>
          <w:bCs/>
          <w:sz w:val="24"/>
          <w:szCs w:val="24"/>
          <w:lang w:val="fr-FR"/>
        </w:rPr>
        <w:t xml:space="preserve"> µl of vaccine </w:t>
      </w:r>
      <w:r w:rsidRPr="000F0F64">
        <w:rPr>
          <w:rFonts w:ascii="Times New Roman" w:hAnsi="Times New Roman"/>
          <w:b w:val="0"/>
          <w:bCs/>
          <w:sz w:val="24"/>
          <w:szCs w:val="24"/>
        </w:rPr>
        <w:t>+ 475 µl diluent for final volume of</w:t>
      </w:r>
      <w:r w:rsidRPr="000F0F64">
        <w:rPr>
          <w:rFonts w:ascii="Times New Roman" w:hAnsi="Times New Roman"/>
          <w:b w:val="0"/>
          <w:bCs/>
          <w:sz w:val="24"/>
          <w:szCs w:val="24"/>
          <w:lang w:val="fr-FR"/>
        </w:rPr>
        <w:t xml:space="preserve"> 0.5 ml:</w:t>
      </w:r>
    </w:p>
    <w:p w14:paraId="51011A17" w14:textId="77777777" w:rsidR="007646BF" w:rsidRPr="00FF56B2" w:rsidRDefault="00B95CE8" w:rsidP="00FF56B2">
      <w:pPr>
        <w:pStyle w:val="Corpotesto"/>
        <w:spacing w:line="276" w:lineRule="auto"/>
        <w:ind w:left="1440"/>
        <w:jc w:val="both"/>
        <w:rPr>
          <w:rFonts w:ascii="Times New Roman" w:hAnsi="Times New Roman"/>
          <w:b w:val="0"/>
          <w:bCs/>
          <w:sz w:val="24"/>
          <w:szCs w:val="24"/>
        </w:rPr>
      </w:pPr>
      <w:proofErr w:type="spellStart"/>
      <w:r w:rsidRPr="00FF56B2">
        <w:rPr>
          <w:rFonts w:ascii="Times New Roman" w:hAnsi="Times New Roman"/>
          <w:sz w:val="24"/>
          <w:szCs w:val="24"/>
          <w:lang w:val="fr-FR"/>
        </w:rPr>
        <w:t>Preparation</w:t>
      </w:r>
      <w:proofErr w:type="spellEnd"/>
      <w:r w:rsidRPr="00FF56B2">
        <w:rPr>
          <w:rFonts w:ascii="Times New Roman" w:hAnsi="Times New Roman"/>
          <w:sz w:val="24"/>
          <w:szCs w:val="24"/>
          <w:lang w:val="fr-FR"/>
        </w:rPr>
        <w:t xml:space="preserve"> </w:t>
      </w:r>
      <w:r w:rsidRPr="00FF56B2">
        <w:rPr>
          <w:rFonts w:ascii="Times New Roman" w:hAnsi="Times New Roman"/>
          <w:bCs/>
          <w:sz w:val="24"/>
          <w:szCs w:val="24"/>
        </w:rPr>
        <w:t>(for group of 12 mice)</w:t>
      </w:r>
      <w:r w:rsidRPr="00FF56B2">
        <w:rPr>
          <w:rFonts w:ascii="Times New Roman" w:hAnsi="Times New Roman"/>
          <w:sz w:val="24"/>
          <w:szCs w:val="24"/>
          <w:lang w:val="fr-FR"/>
        </w:rPr>
        <w:t xml:space="preserve">: </w:t>
      </w:r>
      <w:r w:rsidRPr="00FF56B2">
        <w:rPr>
          <w:rFonts w:ascii="Times New Roman" w:hAnsi="Times New Roman"/>
          <w:b w:val="0"/>
          <w:sz w:val="24"/>
          <w:szCs w:val="24"/>
          <w:lang w:val="fr-FR"/>
        </w:rPr>
        <w:t xml:space="preserve">10 ml vaccine dilution D1 + 10 ml </w:t>
      </w:r>
      <w:r w:rsidR="00FF56B2" w:rsidRPr="00FF56B2">
        <w:rPr>
          <w:rFonts w:ascii="Times New Roman" w:hAnsi="Times New Roman"/>
          <w:b w:val="0"/>
          <w:color w:val="231F20"/>
          <w:sz w:val="24"/>
          <w:szCs w:val="24"/>
        </w:rPr>
        <w:t>PBS/saline</w:t>
      </w:r>
    </w:p>
    <w:p w14:paraId="3252BB93" w14:textId="77777777" w:rsidR="00B95CE8" w:rsidRPr="002C6317" w:rsidRDefault="00EB6D9F" w:rsidP="00EB6D9F">
      <w:pPr>
        <w:pStyle w:val="Corpotesto"/>
        <w:numPr>
          <w:ilvl w:val="0"/>
          <w:numId w:val="47"/>
        </w:numPr>
        <w:spacing w:line="276" w:lineRule="auto"/>
        <w:jc w:val="both"/>
        <w:rPr>
          <w:rFonts w:ascii="Times New Roman" w:hAnsi="Times New Roman"/>
          <w:b w:val="0"/>
          <w:bCs/>
          <w:sz w:val="24"/>
          <w:szCs w:val="24"/>
        </w:rPr>
      </w:pPr>
      <w:r w:rsidRPr="000F0F64">
        <w:rPr>
          <w:rFonts w:ascii="Times New Roman" w:hAnsi="Times New Roman"/>
          <w:sz w:val="24"/>
          <w:szCs w:val="24"/>
          <w:lang w:val="fr-FR"/>
        </w:rPr>
        <w:t>D3</w:t>
      </w:r>
      <w:r>
        <w:rPr>
          <w:rFonts w:ascii="Times New Roman" w:hAnsi="Times New Roman"/>
          <w:bCs/>
          <w:sz w:val="24"/>
          <w:szCs w:val="24"/>
        </w:rPr>
        <w:t>; dose/mouse</w:t>
      </w:r>
      <w:r w:rsidRPr="000F0F64">
        <w:rPr>
          <w:rFonts w:ascii="Times New Roman" w:hAnsi="Times New Roman"/>
          <w:sz w:val="24"/>
          <w:szCs w:val="24"/>
          <w:lang w:val="fr-FR"/>
        </w:rPr>
        <w:t xml:space="preserve"> </w:t>
      </w:r>
      <w:r w:rsidRPr="000F0F64">
        <w:rPr>
          <w:rFonts w:ascii="Times New Roman" w:hAnsi="Times New Roman"/>
          <w:b w:val="0"/>
          <w:sz w:val="24"/>
          <w:szCs w:val="24"/>
          <w:lang w:val="fr-FR"/>
        </w:rPr>
        <w:t>= 12.5</w:t>
      </w:r>
      <w:r w:rsidRPr="000F0F64">
        <w:rPr>
          <w:rFonts w:ascii="Times New Roman" w:hAnsi="Times New Roman"/>
          <w:b w:val="0"/>
          <w:bCs/>
          <w:sz w:val="24"/>
          <w:szCs w:val="24"/>
          <w:lang w:val="fr-FR"/>
        </w:rPr>
        <w:t xml:space="preserve"> µl of vaccine </w:t>
      </w:r>
      <w:r w:rsidRPr="000F0F64">
        <w:rPr>
          <w:rFonts w:ascii="Times New Roman" w:hAnsi="Times New Roman"/>
          <w:b w:val="0"/>
          <w:bCs/>
          <w:sz w:val="24"/>
          <w:szCs w:val="24"/>
        </w:rPr>
        <w:t>+ 487.5 µl diluent for final volume of</w:t>
      </w:r>
      <w:r w:rsidRPr="000F0F64">
        <w:rPr>
          <w:rFonts w:ascii="Times New Roman" w:hAnsi="Times New Roman"/>
          <w:b w:val="0"/>
          <w:bCs/>
          <w:sz w:val="24"/>
          <w:szCs w:val="24"/>
          <w:lang w:val="fr-FR"/>
        </w:rPr>
        <w:t xml:space="preserve"> 0.5</w:t>
      </w:r>
      <w:r w:rsidR="007175BD">
        <w:rPr>
          <w:rFonts w:ascii="Times New Roman" w:hAnsi="Times New Roman"/>
          <w:b w:val="0"/>
          <w:bCs/>
          <w:sz w:val="24"/>
          <w:szCs w:val="24"/>
          <w:lang w:val="fr-FR"/>
        </w:rPr>
        <w:t xml:space="preserve"> ml</w:t>
      </w:r>
      <w:r w:rsidRPr="000F0F64">
        <w:rPr>
          <w:rFonts w:ascii="Times New Roman" w:hAnsi="Times New Roman"/>
          <w:b w:val="0"/>
          <w:bCs/>
          <w:sz w:val="24"/>
          <w:szCs w:val="24"/>
          <w:lang w:val="fr-FR"/>
        </w:rPr>
        <w:t>:</w:t>
      </w:r>
    </w:p>
    <w:p w14:paraId="2AF2BA5D" w14:textId="77777777" w:rsidR="007646BF" w:rsidRPr="00FF56B2" w:rsidRDefault="007175BD" w:rsidP="00FF56B2">
      <w:pPr>
        <w:pStyle w:val="Corpotesto"/>
        <w:spacing w:line="276" w:lineRule="auto"/>
        <w:ind w:left="1440"/>
        <w:jc w:val="both"/>
        <w:rPr>
          <w:rFonts w:ascii="Times New Roman" w:hAnsi="Times New Roman"/>
          <w:b w:val="0"/>
          <w:bCs/>
          <w:sz w:val="24"/>
          <w:szCs w:val="24"/>
        </w:rPr>
      </w:pPr>
      <w:proofErr w:type="spellStart"/>
      <w:r w:rsidRPr="00FF56B2">
        <w:rPr>
          <w:rFonts w:ascii="Times New Roman" w:hAnsi="Times New Roman"/>
          <w:sz w:val="24"/>
          <w:szCs w:val="24"/>
          <w:lang w:val="fr-FR"/>
        </w:rPr>
        <w:t>Preparation</w:t>
      </w:r>
      <w:proofErr w:type="spellEnd"/>
      <w:r w:rsidRPr="00FF56B2">
        <w:rPr>
          <w:rFonts w:ascii="Times New Roman" w:hAnsi="Times New Roman"/>
          <w:sz w:val="24"/>
          <w:szCs w:val="24"/>
          <w:lang w:val="fr-FR"/>
        </w:rPr>
        <w:t xml:space="preserve"> </w:t>
      </w:r>
      <w:r w:rsidRPr="00FF56B2">
        <w:rPr>
          <w:rFonts w:ascii="Times New Roman" w:hAnsi="Times New Roman"/>
          <w:bCs/>
          <w:sz w:val="24"/>
          <w:szCs w:val="24"/>
        </w:rPr>
        <w:t>(for group of 12 mice)</w:t>
      </w:r>
      <w:r w:rsidRPr="00FF56B2">
        <w:rPr>
          <w:rFonts w:ascii="Times New Roman" w:hAnsi="Times New Roman"/>
          <w:sz w:val="24"/>
          <w:szCs w:val="24"/>
          <w:lang w:val="fr-FR"/>
        </w:rPr>
        <w:t>:</w:t>
      </w:r>
      <w:r w:rsidRPr="00FF56B2">
        <w:rPr>
          <w:rFonts w:ascii="Times New Roman" w:hAnsi="Times New Roman"/>
          <w:b w:val="0"/>
          <w:sz w:val="24"/>
          <w:szCs w:val="24"/>
          <w:lang w:val="fr-FR"/>
        </w:rPr>
        <w:t xml:space="preserve">10 ml vaccine dilution D2 + 10 ml </w:t>
      </w:r>
      <w:r w:rsidR="00FF56B2" w:rsidRPr="00FF56B2">
        <w:rPr>
          <w:rFonts w:ascii="Times New Roman" w:hAnsi="Times New Roman"/>
          <w:b w:val="0"/>
          <w:color w:val="231F20"/>
          <w:sz w:val="24"/>
          <w:szCs w:val="24"/>
        </w:rPr>
        <w:t>PBS/saline</w:t>
      </w:r>
    </w:p>
    <w:p w14:paraId="3CE451F5" w14:textId="77777777" w:rsidR="007175BD" w:rsidRPr="00FB7D32" w:rsidRDefault="007175BD" w:rsidP="0056131D">
      <w:pPr>
        <w:pStyle w:val="Corpotesto"/>
        <w:numPr>
          <w:ilvl w:val="0"/>
          <w:numId w:val="47"/>
        </w:numPr>
        <w:spacing w:line="276" w:lineRule="auto"/>
        <w:jc w:val="both"/>
        <w:rPr>
          <w:rFonts w:ascii="Times New Roman" w:hAnsi="Times New Roman"/>
          <w:b w:val="0"/>
          <w:bCs/>
          <w:sz w:val="24"/>
          <w:szCs w:val="24"/>
        </w:rPr>
      </w:pPr>
      <w:r w:rsidRPr="000F0F64">
        <w:rPr>
          <w:rFonts w:ascii="Times New Roman" w:hAnsi="Times New Roman"/>
          <w:sz w:val="24"/>
          <w:szCs w:val="24"/>
          <w:lang w:val="fr-FR"/>
        </w:rPr>
        <w:t>D4</w:t>
      </w:r>
      <w:r>
        <w:rPr>
          <w:rFonts w:ascii="Times New Roman" w:hAnsi="Times New Roman"/>
          <w:bCs/>
          <w:sz w:val="24"/>
          <w:szCs w:val="24"/>
        </w:rPr>
        <w:t>; dose/mouse</w:t>
      </w:r>
      <w:r w:rsidRPr="000F0F64">
        <w:rPr>
          <w:rFonts w:ascii="Times New Roman" w:hAnsi="Times New Roman"/>
          <w:sz w:val="24"/>
          <w:szCs w:val="24"/>
          <w:lang w:val="fr-FR"/>
        </w:rPr>
        <w:t xml:space="preserve"> </w:t>
      </w:r>
      <w:r w:rsidRPr="000F0F64">
        <w:rPr>
          <w:rFonts w:ascii="Times New Roman" w:hAnsi="Times New Roman"/>
          <w:b w:val="0"/>
          <w:sz w:val="24"/>
          <w:szCs w:val="24"/>
          <w:lang w:val="fr-FR"/>
        </w:rPr>
        <w:t>= 6.25</w:t>
      </w:r>
      <w:r w:rsidRPr="000F0F64">
        <w:rPr>
          <w:rFonts w:ascii="Times New Roman" w:hAnsi="Times New Roman"/>
          <w:b w:val="0"/>
          <w:bCs/>
          <w:sz w:val="24"/>
          <w:szCs w:val="24"/>
          <w:lang w:val="fr-FR"/>
        </w:rPr>
        <w:t xml:space="preserve"> µl of vaccine </w:t>
      </w:r>
      <w:r w:rsidRPr="000F0F64">
        <w:rPr>
          <w:rFonts w:ascii="Times New Roman" w:hAnsi="Times New Roman"/>
          <w:b w:val="0"/>
          <w:bCs/>
          <w:sz w:val="24"/>
          <w:szCs w:val="24"/>
        </w:rPr>
        <w:t>+ 493.75 µl diluent for final volume of</w:t>
      </w:r>
      <w:r w:rsidRPr="000F0F64">
        <w:rPr>
          <w:rFonts w:ascii="Times New Roman" w:hAnsi="Times New Roman"/>
          <w:b w:val="0"/>
          <w:bCs/>
          <w:sz w:val="24"/>
          <w:szCs w:val="24"/>
          <w:lang w:val="fr-FR"/>
        </w:rPr>
        <w:t xml:space="preserve"> 0.5</w:t>
      </w:r>
      <w:r>
        <w:rPr>
          <w:rFonts w:ascii="Times New Roman" w:hAnsi="Times New Roman"/>
          <w:b w:val="0"/>
          <w:bCs/>
          <w:sz w:val="24"/>
          <w:szCs w:val="24"/>
          <w:lang w:val="fr-FR"/>
        </w:rPr>
        <w:t xml:space="preserve"> ml</w:t>
      </w:r>
      <w:r w:rsidRPr="000F0F64">
        <w:rPr>
          <w:rFonts w:ascii="Times New Roman" w:hAnsi="Times New Roman"/>
          <w:b w:val="0"/>
          <w:bCs/>
          <w:sz w:val="24"/>
          <w:szCs w:val="24"/>
          <w:lang w:val="fr-FR"/>
        </w:rPr>
        <w:t>:</w:t>
      </w:r>
    </w:p>
    <w:p w14:paraId="1E290B7B" w14:textId="77777777" w:rsidR="00BF126E" w:rsidRDefault="0056131D" w:rsidP="0056131D">
      <w:pPr>
        <w:pStyle w:val="Corpotesto"/>
        <w:spacing w:line="276" w:lineRule="auto"/>
        <w:ind w:left="720"/>
        <w:jc w:val="both"/>
        <w:rPr>
          <w:rFonts w:ascii="Times New Roman" w:hAnsi="Times New Roman"/>
          <w:b w:val="0"/>
          <w:sz w:val="24"/>
          <w:szCs w:val="24"/>
          <w:lang w:val="fr-FR"/>
        </w:rPr>
      </w:pPr>
      <w:r>
        <w:rPr>
          <w:rFonts w:ascii="Times New Roman" w:hAnsi="Times New Roman"/>
          <w:sz w:val="24"/>
          <w:szCs w:val="24"/>
          <w:lang w:val="fr-FR"/>
        </w:rPr>
        <w:tab/>
      </w:r>
      <w:proofErr w:type="spellStart"/>
      <w:r w:rsidR="007646BF" w:rsidRPr="00FF56B2">
        <w:rPr>
          <w:rFonts w:ascii="Times New Roman" w:hAnsi="Times New Roman"/>
          <w:sz w:val="24"/>
          <w:szCs w:val="24"/>
          <w:lang w:val="fr-FR"/>
        </w:rPr>
        <w:t>Preparation</w:t>
      </w:r>
      <w:proofErr w:type="spellEnd"/>
      <w:r w:rsidR="007646BF" w:rsidRPr="00FF56B2">
        <w:rPr>
          <w:rFonts w:ascii="Times New Roman" w:hAnsi="Times New Roman"/>
          <w:sz w:val="24"/>
          <w:szCs w:val="24"/>
          <w:lang w:val="fr-FR"/>
        </w:rPr>
        <w:t xml:space="preserve"> </w:t>
      </w:r>
      <w:r>
        <w:rPr>
          <w:rFonts w:ascii="Times New Roman" w:hAnsi="Times New Roman"/>
          <w:bCs/>
          <w:sz w:val="24"/>
          <w:szCs w:val="24"/>
        </w:rPr>
        <w:t xml:space="preserve">(for </w:t>
      </w:r>
      <w:r w:rsidR="007646BF" w:rsidRPr="00FF56B2">
        <w:rPr>
          <w:rFonts w:ascii="Times New Roman" w:hAnsi="Times New Roman"/>
          <w:bCs/>
          <w:sz w:val="24"/>
          <w:szCs w:val="24"/>
        </w:rPr>
        <w:t>group of 12 mice)</w:t>
      </w:r>
      <w:r w:rsidR="007646BF" w:rsidRPr="00FF56B2">
        <w:rPr>
          <w:rFonts w:ascii="Times New Roman" w:hAnsi="Times New Roman"/>
          <w:sz w:val="24"/>
          <w:szCs w:val="24"/>
          <w:lang w:val="fr-FR"/>
        </w:rPr>
        <w:t>:</w:t>
      </w:r>
      <w:r>
        <w:rPr>
          <w:rFonts w:ascii="Times New Roman" w:hAnsi="Times New Roman"/>
          <w:b w:val="0"/>
          <w:sz w:val="24"/>
          <w:szCs w:val="24"/>
          <w:lang w:val="fr-FR"/>
        </w:rPr>
        <w:t xml:space="preserve">10 ml vaccine </w:t>
      </w:r>
      <w:r w:rsidR="007646BF" w:rsidRPr="00FF56B2">
        <w:rPr>
          <w:rFonts w:ascii="Times New Roman" w:hAnsi="Times New Roman"/>
          <w:b w:val="0"/>
          <w:sz w:val="24"/>
          <w:szCs w:val="24"/>
          <w:lang w:val="fr-FR"/>
        </w:rPr>
        <w:t xml:space="preserve">dilution D3 + 10 ml </w:t>
      </w:r>
      <w:r w:rsidR="00BF126E">
        <w:rPr>
          <w:rFonts w:ascii="Times New Roman" w:hAnsi="Times New Roman"/>
          <w:b w:val="0"/>
          <w:sz w:val="24"/>
          <w:szCs w:val="24"/>
          <w:lang w:val="fr-FR"/>
        </w:rPr>
        <w:t xml:space="preserve"> </w:t>
      </w:r>
    </w:p>
    <w:p w14:paraId="27AA419B" w14:textId="77777777" w:rsidR="0056131D" w:rsidRDefault="00BF126E" w:rsidP="0056131D">
      <w:pPr>
        <w:pStyle w:val="Corpotesto"/>
        <w:spacing w:line="276" w:lineRule="auto"/>
        <w:ind w:left="720"/>
        <w:jc w:val="both"/>
        <w:rPr>
          <w:rFonts w:ascii="Times New Roman" w:hAnsi="Times New Roman"/>
          <w:b w:val="0"/>
          <w:color w:val="231F20"/>
          <w:sz w:val="24"/>
          <w:szCs w:val="24"/>
        </w:rPr>
      </w:pPr>
      <w:r>
        <w:rPr>
          <w:rFonts w:ascii="Times New Roman" w:hAnsi="Times New Roman"/>
          <w:sz w:val="24"/>
          <w:szCs w:val="24"/>
          <w:lang w:val="fr-FR"/>
        </w:rPr>
        <w:t xml:space="preserve">            </w:t>
      </w:r>
      <w:r>
        <w:rPr>
          <w:rFonts w:ascii="Times New Roman" w:hAnsi="Times New Roman"/>
          <w:b w:val="0"/>
          <w:sz w:val="24"/>
          <w:szCs w:val="24"/>
          <w:lang w:val="fr-FR"/>
        </w:rPr>
        <w:t xml:space="preserve"> </w:t>
      </w:r>
      <w:r w:rsidR="00FF56B2" w:rsidRPr="00FF56B2">
        <w:rPr>
          <w:rFonts w:ascii="Times New Roman" w:hAnsi="Times New Roman"/>
          <w:b w:val="0"/>
          <w:color w:val="231F20"/>
          <w:sz w:val="24"/>
          <w:szCs w:val="24"/>
        </w:rPr>
        <w:t>PBS/saline</w:t>
      </w:r>
    </w:p>
    <w:p w14:paraId="49A39B91" w14:textId="77777777" w:rsidR="000C395F" w:rsidRDefault="000C395F" w:rsidP="0056131D">
      <w:pPr>
        <w:pStyle w:val="Corpotesto"/>
        <w:spacing w:line="276" w:lineRule="auto"/>
        <w:ind w:left="720"/>
        <w:jc w:val="both"/>
        <w:rPr>
          <w:rFonts w:ascii="Times New Roman" w:hAnsi="Times New Roman"/>
          <w:b w:val="0"/>
          <w:color w:val="231F20"/>
          <w:sz w:val="24"/>
          <w:szCs w:val="24"/>
        </w:rPr>
      </w:pPr>
    </w:p>
    <w:p w14:paraId="2493F5B9" w14:textId="77777777" w:rsidR="000E365C" w:rsidRPr="000F0F64" w:rsidRDefault="000F691A" w:rsidP="00287E42">
      <w:pPr>
        <w:pStyle w:val="Corpotesto"/>
        <w:spacing w:before="240" w:after="120" w:line="276" w:lineRule="auto"/>
        <w:jc w:val="both"/>
        <w:rPr>
          <w:rFonts w:ascii="Times New Roman" w:hAnsi="Times New Roman"/>
          <w:sz w:val="24"/>
          <w:szCs w:val="24"/>
        </w:rPr>
      </w:pPr>
      <w:r>
        <w:rPr>
          <w:rFonts w:ascii="Times New Roman" w:hAnsi="Times New Roman"/>
          <w:sz w:val="24"/>
          <w:szCs w:val="24"/>
        </w:rPr>
        <w:t>7</w:t>
      </w:r>
      <w:r w:rsidR="00EC4DC3" w:rsidRPr="000F0F64">
        <w:rPr>
          <w:rFonts w:ascii="Times New Roman" w:hAnsi="Times New Roman"/>
          <w:sz w:val="24"/>
          <w:szCs w:val="24"/>
        </w:rPr>
        <w:t xml:space="preserve">. </w:t>
      </w:r>
      <w:r w:rsidR="009F299D" w:rsidRPr="000F0F64">
        <w:rPr>
          <w:rFonts w:ascii="Times New Roman" w:hAnsi="Times New Roman"/>
          <w:sz w:val="24"/>
          <w:szCs w:val="24"/>
        </w:rPr>
        <w:t>Immunisation of mice</w:t>
      </w:r>
    </w:p>
    <w:p w14:paraId="5B469133" w14:textId="7F90CAB3" w:rsidR="00955284" w:rsidRPr="000F0F64" w:rsidRDefault="009F299D" w:rsidP="00692927">
      <w:pPr>
        <w:pStyle w:val="Corpotesto"/>
        <w:spacing w:line="276" w:lineRule="auto"/>
        <w:jc w:val="both"/>
        <w:rPr>
          <w:rFonts w:ascii="Times New Roman" w:hAnsi="Times New Roman"/>
          <w:b w:val="0"/>
          <w:sz w:val="24"/>
          <w:szCs w:val="24"/>
        </w:rPr>
      </w:pPr>
      <w:r w:rsidRPr="000F0F64">
        <w:rPr>
          <w:rFonts w:ascii="Times New Roman" w:hAnsi="Times New Roman"/>
          <w:b w:val="0"/>
          <w:sz w:val="24"/>
          <w:szCs w:val="24"/>
        </w:rPr>
        <w:t>Immunization is performed using 4 dilution</w:t>
      </w:r>
      <w:r w:rsidR="00CD4C94">
        <w:rPr>
          <w:rFonts w:ascii="Times New Roman" w:hAnsi="Times New Roman"/>
          <w:b w:val="0"/>
          <w:sz w:val="24"/>
          <w:szCs w:val="24"/>
        </w:rPr>
        <w:t>s</w:t>
      </w:r>
      <w:r w:rsidRPr="000F0F64">
        <w:rPr>
          <w:rFonts w:ascii="Times New Roman" w:hAnsi="Times New Roman"/>
          <w:b w:val="0"/>
          <w:sz w:val="24"/>
          <w:szCs w:val="24"/>
        </w:rPr>
        <w:t xml:space="preserve"> of each of the vaccine</w:t>
      </w:r>
      <w:r w:rsidR="007E72EC" w:rsidRPr="000F0F64">
        <w:rPr>
          <w:rFonts w:ascii="Times New Roman" w:hAnsi="Times New Roman"/>
          <w:b w:val="0"/>
          <w:sz w:val="24"/>
          <w:szCs w:val="24"/>
        </w:rPr>
        <w:t xml:space="preserve"> lots</w:t>
      </w:r>
      <w:r w:rsidR="00955284" w:rsidRPr="000F0F64">
        <w:rPr>
          <w:rFonts w:ascii="Times New Roman" w:hAnsi="Times New Roman"/>
          <w:b w:val="0"/>
          <w:sz w:val="24"/>
          <w:szCs w:val="24"/>
        </w:rPr>
        <w:t xml:space="preserve"> and Reference</w:t>
      </w:r>
      <w:r w:rsidR="005D7D2B">
        <w:rPr>
          <w:rFonts w:ascii="Times New Roman" w:hAnsi="Times New Roman"/>
          <w:b w:val="0"/>
          <w:sz w:val="24"/>
          <w:szCs w:val="24"/>
        </w:rPr>
        <w:t xml:space="preserve"> vaccine</w:t>
      </w:r>
      <w:r w:rsidRPr="000F0F64">
        <w:rPr>
          <w:rFonts w:ascii="Times New Roman" w:hAnsi="Times New Roman"/>
          <w:b w:val="0"/>
          <w:sz w:val="24"/>
          <w:szCs w:val="24"/>
        </w:rPr>
        <w:t xml:space="preserve">. Use a </w:t>
      </w:r>
      <w:r w:rsidR="008F23D6">
        <w:rPr>
          <w:rFonts w:ascii="Times New Roman" w:hAnsi="Times New Roman"/>
          <w:b w:val="0"/>
          <w:sz w:val="24"/>
          <w:szCs w:val="24"/>
        </w:rPr>
        <w:t>w</w:t>
      </w:r>
      <w:r w:rsidRPr="000F0F64">
        <w:rPr>
          <w:rFonts w:ascii="Times New Roman" w:hAnsi="Times New Roman"/>
          <w:b w:val="0"/>
          <w:sz w:val="24"/>
          <w:szCs w:val="24"/>
        </w:rPr>
        <w:t>ork sheet</w:t>
      </w:r>
      <w:r w:rsidR="008F23D6">
        <w:rPr>
          <w:rFonts w:ascii="Times New Roman" w:hAnsi="Times New Roman"/>
          <w:b w:val="0"/>
          <w:sz w:val="24"/>
          <w:szCs w:val="24"/>
        </w:rPr>
        <w:t xml:space="preserve">/ lab journal </w:t>
      </w:r>
      <w:r w:rsidRPr="000F0F64">
        <w:rPr>
          <w:rFonts w:ascii="Times New Roman" w:hAnsi="Times New Roman"/>
          <w:b w:val="0"/>
          <w:sz w:val="24"/>
          <w:szCs w:val="24"/>
        </w:rPr>
        <w:t>for reporting of the test details</w:t>
      </w:r>
      <w:r w:rsidR="008F23D6">
        <w:rPr>
          <w:rFonts w:ascii="Times New Roman" w:hAnsi="Times New Roman"/>
          <w:b w:val="0"/>
          <w:sz w:val="24"/>
          <w:szCs w:val="24"/>
        </w:rPr>
        <w:t xml:space="preserve">. </w:t>
      </w:r>
    </w:p>
    <w:p w14:paraId="3D3D26F2" w14:textId="77777777" w:rsidR="009F299D" w:rsidRPr="006168DC" w:rsidRDefault="009F299D" w:rsidP="00692927">
      <w:pPr>
        <w:pStyle w:val="Corpotesto"/>
        <w:spacing w:line="276" w:lineRule="auto"/>
        <w:jc w:val="both"/>
        <w:rPr>
          <w:rFonts w:ascii="Times New Roman" w:hAnsi="Times New Roman"/>
          <w:b w:val="0"/>
          <w:color w:val="231F20"/>
          <w:sz w:val="24"/>
          <w:szCs w:val="24"/>
        </w:rPr>
      </w:pPr>
      <w:r w:rsidRPr="000F0F64">
        <w:rPr>
          <w:rFonts w:ascii="Times New Roman" w:hAnsi="Times New Roman"/>
          <w:b w:val="0"/>
          <w:sz w:val="24"/>
          <w:szCs w:val="24"/>
        </w:rPr>
        <w:lastRenderedPageBreak/>
        <w:t>Inject each immunisation group (</w:t>
      </w:r>
      <w:r w:rsidR="0066703D" w:rsidRPr="000F0F64">
        <w:rPr>
          <w:rFonts w:ascii="Times New Roman" w:hAnsi="Times New Roman"/>
          <w:b w:val="0"/>
          <w:sz w:val="24"/>
          <w:szCs w:val="24"/>
        </w:rPr>
        <w:t>12 animals as a minimum</w:t>
      </w:r>
      <w:r w:rsidR="003E6B27">
        <w:rPr>
          <w:rFonts w:ascii="Times New Roman" w:hAnsi="Times New Roman"/>
          <w:b w:val="0"/>
          <w:sz w:val="24"/>
          <w:szCs w:val="24"/>
        </w:rPr>
        <w:t>/dilution</w:t>
      </w:r>
      <w:r w:rsidR="00150B38" w:rsidRPr="000F0F64">
        <w:rPr>
          <w:rFonts w:ascii="Times New Roman" w:hAnsi="Times New Roman"/>
          <w:b w:val="0"/>
          <w:sz w:val="24"/>
          <w:szCs w:val="24"/>
        </w:rPr>
        <w:t>)</w:t>
      </w:r>
      <w:r w:rsidRPr="000F0F64">
        <w:rPr>
          <w:rFonts w:ascii="Times New Roman" w:hAnsi="Times New Roman"/>
          <w:b w:val="0"/>
          <w:sz w:val="24"/>
          <w:szCs w:val="24"/>
        </w:rPr>
        <w:t xml:space="preserve"> of mice with one dilution of</w:t>
      </w:r>
      <w:r w:rsidR="00DF73BD" w:rsidRPr="000F0F64">
        <w:rPr>
          <w:rFonts w:ascii="Times New Roman" w:hAnsi="Times New Roman"/>
          <w:b w:val="0"/>
          <w:sz w:val="24"/>
          <w:szCs w:val="24"/>
        </w:rPr>
        <w:t xml:space="preserve"> each prepared </w:t>
      </w:r>
      <w:proofErr w:type="spellStart"/>
      <w:r w:rsidR="00DF73BD" w:rsidRPr="000F0F64">
        <w:rPr>
          <w:rFonts w:ascii="Times New Roman" w:hAnsi="Times New Roman"/>
          <w:b w:val="0"/>
          <w:iCs/>
          <w:sz w:val="24"/>
          <w:szCs w:val="24"/>
        </w:rPr>
        <w:t>wP</w:t>
      </w:r>
      <w:proofErr w:type="spellEnd"/>
      <w:r w:rsidR="00DF73BD" w:rsidRPr="000F0F64">
        <w:rPr>
          <w:rFonts w:ascii="Times New Roman" w:hAnsi="Times New Roman"/>
          <w:b w:val="0"/>
          <w:iCs/>
          <w:sz w:val="24"/>
          <w:szCs w:val="24"/>
        </w:rPr>
        <w:t xml:space="preserve"> test vaccine </w:t>
      </w:r>
      <w:r w:rsidR="007E72EC" w:rsidRPr="000F0F64">
        <w:rPr>
          <w:rFonts w:ascii="Times New Roman" w:hAnsi="Times New Roman"/>
          <w:b w:val="0"/>
          <w:iCs/>
          <w:sz w:val="24"/>
          <w:szCs w:val="24"/>
        </w:rPr>
        <w:t xml:space="preserve">lot </w:t>
      </w:r>
      <w:r w:rsidR="00DF73BD" w:rsidRPr="000F0F64">
        <w:rPr>
          <w:rFonts w:ascii="Times New Roman" w:hAnsi="Times New Roman"/>
          <w:b w:val="0"/>
          <w:iCs/>
          <w:sz w:val="24"/>
          <w:szCs w:val="24"/>
        </w:rPr>
        <w:t>(D1,</w:t>
      </w:r>
      <w:r w:rsidR="006C5169" w:rsidRPr="000F0F64">
        <w:rPr>
          <w:rFonts w:ascii="Times New Roman" w:hAnsi="Times New Roman"/>
          <w:b w:val="0"/>
          <w:iCs/>
          <w:sz w:val="24"/>
          <w:szCs w:val="24"/>
        </w:rPr>
        <w:t xml:space="preserve"> </w:t>
      </w:r>
      <w:r w:rsidR="00DF73BD" w:rsidRPr="000F0F64">
        <w:rPr>
          <w:rFonts w:ascii="Times New Roman" w:hAnsi="Times New Roman"/>
          <w:b w:val="0"/>
          <w:iCs/>
          <w:sz w:val="24"/>
          <w:szCs w:val="24"/>
        </w:rPr>
        <w:t>D2,</w:t>
      </w:r>
      <w:r w:rsidR="00BD1043">
        <w:rPr>
          <w:rFonts w:ascii="Times New Roman" w:hAnsi="Times New Roman"/>
          <w:b w:val="0"/>
          <w:iCs/>
          <w:sz w:val="24"/>
          <w:szCs w:val="24"/>
        </w:rPr>
        <w:t xml:space="preserve"> </w:t>
      </w:r>
      <w:r w:rsidR="00DF73BD" w:rsidRPr="000F0F64">
        <w:rPr>
          <w:rFonts w:ascii="Times New Roman" w:hAnsi="Times New Roman"/>
          <w:b w:val="0"/>
          <w:iCs/>
          <w:sz w:val="24"/>
          <w:szCs w:val="24"/>
        </w:rPr>
        <w:t>D3,</w:t>
      </w:r>
      <w:r w:rsidR="00BD1043">
        <w:rPr>
          <w:rFonts w:ascii="Times New Roman" w:hAnsi="Times New Roman"/>
          <w:b w:val="0"/>
          <w:iCs/>
          <w:sz w:val="24"/>
          <w:szCs w:val="24"/>
        </w:rPr>
        <w:t xml:space="preserve"> </w:t>
      </w:r>
      <w:r w:rsidR="00DF73BD" w:rsidRPr="000F0F64">
        <w:rPr>
          <w:rFonts w:ascii="Times New Roman" w:hAnsi="Times New Roman"/>
          <w:b w:val="0"/>
          <w:iCs/>
          <w:sz w:val="24"/>
          <w:szCs w:val="24"/>
        </w:rPr>
        <w:t>D4)</w:t>
      </w:r>
      <w:r w:rsidRPr="000F0F64">
        <w:rPr>
          <w:rFonts w:ascii="Times New Roman" w:hAnsi="Times New Roman"/>
          <w:b w:val="0"/>
          <w:sz w:val="24"/>
          <w:szCs w:val="24"/>
        </w:rPr>
        <w:t xml:space="preserve"> or </w:t>
      </w:r>
      <w:r w:rsidR="0055531D">
        <w:rPr>
          <w:rFonts w:ascii="Times New Roman" w:hAnsi="Times New Roman"/>
          <w:b w:val="0"/>
          <w:sz w:val="24"/>
          <w:szCs w:val="24"/>
        </w:rPr>
        <w:t>R</w:t>
      </w:r>
      <w:r w:rsidRPr="000F0F64">
        <w:rPr>
          <w:rFonts w:ascii="Times New Roman" w:hAnsi="Times New Roman"/>
          <w:b w:val="0"/>
          <w:sz w:val="24"/>
          <w:szCs w:val="24"/>
        </w:rPr>
        <w:t>eference vaccine</w:t>
      </w:r>
      <w:r w:rsidR="00384400" w:rsidRPr="000F0F64">
        <w:rPr>
          <w:rFonts w:ascii="Times New Roman" w:hAnsi="Times New Roman"/>
          <w:b w:val="0"/>
          <w:sz w:val="24"/>
          <w:szCs w:val="24"/>
        </w:rPr>
        <w:t xml:space="preserve"> (</w:t>
      </w:r>
      <w:r w:rsidR="007E72EC" w:rsidRPr="000F0F64">
        <w:rPr>
          <w:rFonts w:ascii="Times New Roman" w:hAnsi="Times New Roman"/>
          <w:b w:val="0"/>
          <w:sz w:val="24"/>
          <w:szCs w:val="24"/>
        </w:rPr>
        <w:t>1, 2, 3</w:t>
      </w:r>
      <w:r w:rsidR="00BD1043">
        <w:rPr>
          <w:rFonts w:ascii="Times New Roman" w:hAnsi="Times New Roman"/>
          <w:b w:val="0"/>
          <w:sz w:val="24"/>
          <w:szCs w:val="24"/>
        </w:rPr>
        <w:t>,</w:t>
      </w:r>
      <w:r w:rsidR="007E72EC" w:rsidRPr="000F0F64">
        <w:rPr>
          <w:rFonts w:ascii="Times New Roman" w:hAnsi="Times New Roman"/>
          <w:b w:val="0"/>
          <w:sz w:val="24"/>
          <w:szCs w:val="24"/>
        </w:rPr>
        <w:t xml:space="preserve"> 4 of </w:t>
      </w:r>
      <w:r w:rsidR="00384400" w:rsidRPr="000F0F64">
        <w:rPr>
          <w:rFonts w:ascii="Times New Roman" w:hAnsi="Times New Roman"/>
          <w:b w:val="0"/>
          <w:sz w:val="24"/>
          <w:szCs w:val="24"/>
        </w:rPr>
        <w:t>RWRS or WHO</w:t>
      </w:r>
      <w:r w:rsidR="009D500F" w:rsidRPr="000F0F64">
        <w:rPr>
          <w:rFonts w:ascii="Times New Roman" w:hAnsi="Times New Roman"/>
          <w:b w:val="0"/>
          <w:sz w:val="24"/>
          <w:szCs w:val="24"/>
        </w:rPr>
        <w:t xml:space="preserve"> </w:t>
      </w:r>
      <w:r w:rsidR="009D500F">
        <w:rPr>
          <w:rFonts w:ascii="Times New Roman" w:hAnsi="Times New Roman"/>
          <w:b w:val="0"/>
          <w:color w:val="231F20"/>
          <w:sz w:val="24"/>
          <w:szCs w:val="24"/>
        </w:rPr>
        <w:t xml:space="preserve">or in-house </w:t>
      </w:r>
      <w:r w:rsidR="0055531D">
        <w:rPr>
          <w:rFonts w:ascii="Times New Roman" w:hAnsi="Times New Roman"/>
          <w:b w:val="0"/>
          <w:color w:val="231F20"/>
          <w:sz w:val="24"/>
          <w:szCs w:val="24"/>
        </w:rPr>
        <w:t>R</w:t>
      </w:r>
      <w:r w:rsidR="009D500F">
        <w:rPr>
          <w:rFonts w:ascii="Times New Roman" w:hAnsi="Times New Roman"/>
          <w:b w:val="0"/>
          <w:color w:val="231F20"/>
          <w:sz w:val="24"/>
          <w:szCs w:val="24"/>
        </w:rPr>
        <w:t>eference</w:t>
      </w:r>
      <w:r w:rsidR="00384400" w:rsidRPr="006168DC">
        <w:rPr>
          <w:rFonts w:ascii="Times New Roman" w:hAnsi="Times New Roman"/>
          <w:b w:val="0"/>
          <w:color w:val="231F20"/>
          <w:sz w:val="24"/>
          <w:szCs w:val="24"/>
        </w:rPr>
        <w:t>)</w:t>
      </w:r>
      <w:r w:rsidRPr="006168DC">
        <w:rPr>
          <w:rFonts w:ascii="Times New Roman" w:hAnsi="Times New Roman"/>
          <w:b w:val="0"/>
          <w:color w:val="231F20"/>
          <w:sz w:val="24"/>
          <w:szCs w:val="24"/>
        </w:rPr>
        <w:t>. The cages are numbered consecutively.</w:t>
      </w:r>
    </w:p>
    <w:p w14:paraId="6E0BEE73" w14:textId="77777777" w:rsidR="009F299D" w:rsidRPr="006168DC" w:rsidRDefault="00DA3A17" w:rsidP="00692927">
      <w:pPr>
        <w:pStyle w:val="Corpotesto"/>
        <w:spacing w:line="276" w:lineRule="auto"/>
        <w:jc w:val="both"/>
        <w:rPr>
          <w:rFonts w:ascii="Times New Roman" w:hAnsi="Times New Roman"/>
          <w:b w:val="0"/>
          <w:color w:val="000000"/>
          <w:sz w:val="24"/>
          <w:szCs w:val="24"/>
        </w:rPr>
      </w:pPr>
      <w:r w:rsidRPr="006168DC">
        <w:rPr>
          <w:rFonts w:ascii="Times New Roman" w:hAnsi="Times New Roman"/>
          <w:b w:val="0"/>
          <w:color w:val="231F20"/>
          <w:sz w:val="24"/>
          <w:szCs w:val="24"/>
        </w:rPr>
        <w:t xml:space="preserve">Inject 0.5 ml </w:t>
      </w:r>
      <w:r w:rsidR="00A43F4C" w:rsidRPr="006168DC">
        <w:rPr>
          <w:rFonts w:ascii="Times New Roman" w:hAnsi="Times New Roman"/>
          <w:b w:val="0"/>
          <w:color w:val="231F20"/>
          <w:sz w:val="24"/>
          <w:szCs w:val="24"/>
        </w:rPr>
        <w:t xml:space="preserve">intraperitoneally </w:t>
      </w:r>
      <w:r w:rsidRPr="006168DC">
        <w:rPr>
          <w:rFonts w:ascii="Times New Roman" w:hAnsi="Times New Roman"/>
          <w:b w:val="0"/>
          <w:color w:val="231F20"/>
          <w:sz w:val="24"/>
          <w:szCs w:val="24"/>
        </w:rPr>
        <w:t>(</w:t>
      </w:r>
      <w:proofErr w:type="spellStart"/>
      <w:r w:rsidR="009F299D" w:rsidRPr="006168DC">
        <w:rPr>
          <w:rFonts w:ascii="Times New Roman" w:hAnsi="Times New Roman"/>
          <w:b w:val="0"/>
          <w:color w:val="231F20"/>
          <w:sz w:val="24"/>
          <w:szCs w:val="24"/>
        </w:rPr>
        <w:t>i.p.</w:t>
      </w:r>
      <w:proofErr w:type="spellEnd"/>
      <w:r w:rsidR="009F299D" w:rsidRPr="006168DC">
        <w:rPr>
          <w:rFonts w:ascii="Times New Roman" w:hAnsi="Times New Roman"/>
          <w:b w:val="0"/>
          <w:color w:val="231F20"/>
          <w:sz w:val="24"/>
          <w:szCs w:val="24"/>
        </w:rPr>
        <w:t>) in each mouse, using a 2.5</w:t>
      </w:r>
      <w:r w:rsidR="00C475F2" w:rsidRPr="006168DC">
        <w:rPr>
          <w:rFonts w:ascii="Times New Roman" w:hAnsi="Times New Roman"/>
          <w:b w:val="0"/>
          <w:color w:val="231F20"/>
          <w:sz w:val="24"/>
          <w:szCs w:val="24"/>
        </w:rPr>
        <w:t xml:space="preserve"> </w:t>
      </w:r>
      <w:r w:rsidR="009F299D" w:rsidRPr="006168DC">
        <w:rPr>
          <w:rFonts w:ascii="Times New Roman" w:hAnsi="Times New Roman"/>
          <w:b w:val="0"/>
          <w:color w:val="231F20"/>
          <w:sz w:val="24"/>
          <w:szCs w:val="24"/>
        </w:rPr>
        <w:t>ml syringe fitted with a 23 G × 1</w:t>
      </w:r>
      <w:r w:rsidR="009F299D" w:rsidRPr="006168DC">
        <w:rPr>
          <w:rFonts w:ascii="Times New Roman" w:hAnsi="Times New Roman"/>
          <w:b w:val="0"/>
          <w:i/>
          <w:iCs/>
          <w:color w:val="231F20"/>
          <w:sz w:val="24"/>
          <w:szCs w:val="24"/>
        </w:rPr>
        <w:t xml:space="preserve">" </w:t>
      </w:r>
      <w:r w:rsidR="009F299D" w:rsidRPr="006168DC">
        <w:rPr>
          <w:rFonts w:ascii="Times New Roman" w:hAnsi="Times New Roman"/>
          <w:b w:val="0"/>
          <w:color w:val="231F20"/>
          <w:sz w:val="24"/>
          <w:szCs w:val="24"/>
        </w:rPr>
        <w:t>needle. Tilt the syringe gently between the injections in order to maintain a homogeneous suspension.</w:t>
      </w:r>
    </w:p>
    <w:p w14:paraId="5AC79821" w14:textId="33366B09" w:rsidR="009F299D" w:rsidRPr="00E46E49" w:rsidRDefault="009F299D" w:rsidP="00692927">
      <w:pPr>
        <w:pStyle w:val="Corpotesto"/>
        <w:spacing w:line="276" w:lineRule="auto"/>
        <w:jc w:val="both"/>
        <w:rPr>
          <w:rFonts w:ascii="Times New Roman" w:hAnsi="Times New Roman"/>
          <w:b w:val="0"/>
          <w:color w:val="00B050"/>
          <w:sz w:val="24"/>
          <w:szCs w:val="24"/>
        </w:rPr>
      </w:pPr>
      <w:r w:rsidRPr="006168DC">
        <w:rPr>
          <w:rFonts w:ascii="Times New Roman" w:hAnsi="Times New Roman"/>
          <w:b w:val="0"/>
          <w:color w:val="231F20"/>
          <w:sz w:val="24"/>
          <w:szCs w:val="24"/>
        </w:rPr>
        <w:t>O</w:t>
      </w:r>
      <w:r w:rsidRPr="008F23D6">
        <w:rPr>
          <w:rFonts w:ascii="Times New Roman" w:hAnsi="Times New Roman"/>
          <w:b w:val="0"/>
          <w:sz w:val="24"/>
          <w:szCs w:val="24"/>
        </w:rPr>
        <w:t xml:space="preserve">bserve the animals daily for 4 weeks and </w:t>
      </w:r>
      <w:r w:rsidR="008329B0" w:rsidRPr="008F23D6">
        <w:rPr>
          <w:rFonts w:ascii="Times New Roman" w:hAnsi="Times New Roman"/>
          <w:b w:val="0"/>
          <w:sz w:val="24"/>
          <w:szCs w:val="24"/>
        </w:rPr>
        <w:t>report</w:t>
      </w:r>
      <w:r w:rsidR="0015091B" w:rsidRPr="008F23D6">
        <w:rPr>
          <w:rFonts w:ascii="Times New Roman" w:hAnsi="Times New Roman"/>
          <w:b w:val="0"/>
          <w:sz w:val="24"/>
          <w:szCs w:val="24"/>
        </w:rPr>
        <w:t xml:space="preserve"> any peculiarity</w:t>
      </w:r>
      <w:r w:rsidRPr="008F23D6">
        <w:rPr>
          <w:rFonts w:ascii="Times New Roman" w:hAnsi="Times New Roman"/>
          <w:b w:val="0"/>
          <w:sz w:val="24"/>
          <w:szCs w:val="24"/>
        </w:rPr>
        <w:t xml:space="preserve"> on </w:t>
      </w:r>
      <w:r w:rsidR="00A436A0" w:rsidRPr="008F23D6">
        <w:rPr>
          <w:rFonts w:ascii="Times New Roman" w:hAnsi="Times New Roman"/>
          <w:b w:val="0"/>
          <w:sz w:val="24"/>
          <w:szCs w:val="24"/>
        </w:rPr>
        <w:t>the</w:t>
      </w:r>
      <w:r w:rsidRPr="008F23D6">
        <w:rPr>
          <w:rFonts w:ascii="Times New Roman" w:hAnsi="Times New Roman"/>
          <w:b w:val="0"/>
          <w:sz w:val="24"/>
          <w:szCs w:val="24"/>
        </w:rPr>
        <w:t xml:space="preserve"> </w:t>
      </w:r>
      <w:r w:rsidR="008F23D6" w:rsidRPr="008F23D6">
        <w:rPr>
          <w:rFonts w:ascii="Times New Roman" w:hAnsi="Times New Roman"/>
          <w:b w:val="0"/>
          <w:sz w:val="24"/>
          <w:szCs w:val="24"/>
        </w:rPr>
        <w:t>work sheet/ lab journal</w:t>
      </w:r>
      <w:r w:rsidR="008F23D6">
        <w:rPr>
          <w:rFonts w:ascii="Times New Roman" w:hAnsi="Times New Roman"/>
          <w:b w:val="0"/>
          <w:sz w:val="24"/>
          <w:szCs w:val="24"/>
        </w:rPr>
        <w:t>.</w:t>
      </w:r>
    </w:p>
    <w:p w14:paraId="362408A0" w14:textId="77777777" w:rsidR="00544628" w:rsidRPr="006168DC" w:rsidRDefault="00544628" w:rsidP="00692927">
      <w:pPr>
        <w:pStyle w:val="Corpotesto"/>
        <w:spacing w:line="276" w:lineRule="auto"/>
        <w:jc w:val="both"/>
        <w:rPr>
          <w:rFonts w:ascii="Times New Roman" w:hAnsi="Times New Roman"/>
          <w:b w:val="0"/>
          <w:color w:val="000000"/>
          <w:sz w:val="24"/>
          <w:szCs w:val="24"/>
        </w:rPr>
      </w:pPr>
    </w:p>
    <w:p w14:paraId="1F6BA56A" w14:textId="77777777" w:rsidR="009F299D" w:rsidRPr="006168DC" w:rsidRDefault="000F691A" w:rsidP="00692927">
      <w:pPr>
        <w:pStyle w:val="Corpotesto"/>
        <w:tabs>
          <w:tab w:val="left" w:pos="5218"/>
        </w:tabs>
        <w:spacing w:before="240" w:after="120" w:line="276" w:lineRule="auto"/>
        <w:jc w:val="both"/>
        <w:rPr>
          <w:rFonts w:ascii="Times New Roman" w:hAnsi="Times New Roman"/>
          <w:sz w:val="24"/>
          <w:szCs w:val="24"/>
        </w:rPr>
      </w:pPr>
      <w:r>
        <w:rPr>
          <w:rFonts w:ascii="Times New Roman" w:hAnsi="Times New Roman"/>
          <w:sz w:val="24"/>
          <w:szCs w:val="24"/>
        </w:rPr>
        <w:t>8</w:t>
      </w:r>
      <w:r w:rsidR="0078459A" w:rsidRPr="006168DC">
        <w:rPr>
          <w:rFonts w:ascii="Times New Roman" w:hAnsi="Times New Roman"/>
          <w:sz w:val="24"/>
          <w:szCs w:val="24"/>
        </w:rPr>
        <w:t xml:space="preserve">. </w:t>
      </w:r>
      <w:r w:rsidR="0078459A" w:rsidRPr="006168DC" w:rsidDel="0078459A">
        <w:rPr>
          <w:rFonts w:ascii="Times New Roman" w:hAnsi="Times New Roman"/>
          <w:sz w:val="24"/>
          <w:szCs w:val="24"/>
        </w:rPr>
        <w:t xml:space="preserve"> </w:t>
      </w:r>
      <w:r w:rsidR="0078459A" w:rsidRPr="006168DC">
        <w:rPr>
          <w:rFonts w:ascii="Times New Roman" w:hAnsi="Times New Roman"/>
          <w:sz w:val="24"/>
          <w:szCs w:val="24"/>
        </w:rPr>
        <w:t>B</w:t>
      </w:r>
      <w:r w:rsidR="009F299D" w:rsidRPr="006168DC">
        <w:rPr>
          <w:rFonts w:ascii="Times New Roman" w:hAnsi="Times New Roman"/>
          <w:sz w:val="24"/>
          <w:szCs w:val="24"/>
        </w:rPr>
        <w:t>lood</w:t>
      </w:r>
      <w:r w:rsidR="003E6B27">
        <w:rPr>
          <w:rFonts w:ascii="Times New Roman" w:hAnsi="Times New Roman"/>
          <w:sz w:val="24"/>
          <w:szCs w:val="24"/>
        </w:rPr>
        <w:t xml:space="preserve"> collection</w:t>
      </w:r>
      <w:r w:rsidR="00692927">
        <w:rPr>
          <w:rFonts w:ascii="Times New Roman" w:hAnsi="Times New Roman"/>
          <w:sz w:val="24"/>
          <w:szCs w:val="24"/>
        </w:rPr>
        <w:tab/>
      </w:r>
    </w:p>
    <w:p w14:paraId="72AEFBB7" w14:textId="72F0D9F9" w:rsidR="00663281" w:rsidRDefault="00051EA2" w:rsidP="001F340F">
      <w:pPr>
        <w:pStyle w:val="Didascalia"/>
        <w:spacing w:line="276" w:lineRule="auto"/>
        <w:jc w:val="both"/>
        <w:rPr>
          <w:b w:val="0"/>
          <w:bCs w:val="0"/>
          <w:sz w:val="24"/>
          <w:szCs w:val="24"/>
        </w:rPr>
      </w:pPr>
      <w:r>
        <w:rPr>
          <w:b w:val="0"/>
          <w:bCs w:val="0"/>
          <w:sz w:val="24"/>
          <w:szCs w:val="24"/>
        </w:rPr>
        <w:t xml:space="preserve">All mice are bled on day 28 after immunization. </w:t>
      </w:r>
      <w:r w:rsidR="009F299D" w:rsidRPr="006168DC">
        <w:rPr>
          <w:b w:val="0"/>
          <w:bCs w:val="0"/>
          <w:sz w:val="24"/>
          <w:szCs w:val="24"/>
        </w:rPr>
        <w:t xml:space="preserve">Blood </w:t>
      </w:r>
      <w:r w:rsidR="003E6B27">
        <w:rPr>
          <w:b w:val="0"/>
          <w:bCs w:val="0"/>
          <w:sz w:val="24"/>
          <w:szCs w:val="24"/>
        </w:rPr>
        <w:t>collection</w:t>
      </w:r>
      <w:r w:rsidR="003E6B27" w:rsidRPr="006168DC">
        <w:rPr>
          <w:b w:val="0"/>
          <w:bCs w:val="0"/>
          <w:sz w:val="24"/>
          <w:szCs w:val="24"/>
        </w:rPr>
        <w:t xml:space="preserve"> </w:t>
      </w:r>
      <w:r w:rsidR="009F299D" w:rsidRPr="006168DC">
        <w:rPr>
          <w:b w:val="0"/>
          <w:bCs w:val="0"/>
          <w:sz w:val="24"/>
          <w:szCs w:val="24"/>
        </w:rPr>
        <w:t xml:space="preserve">is performed </w:t>
      </w:r>
      <w:r w:rsidR="00307541" w:rsidRPr="006168DC">
        <w:rPr>
          <w:b w:val="0"/>
          <w:bCs w:val="0"/>
          <w:sz w:val="24"/>
          <w:szCs w:val="24"/>
        </w:rPr>
        <w:t xml:space="preserve">by </w:t>
      </w:r>
      <w:r w:rsidR="00BF7252" w:rsidRPr="006168DC">
        <w:rPr>
          <w:b w:val="0"/>
          <w:bCs w:val="0"/>
          <w:sz w:val="24"/>
          <w:szCs w:val="24"/>
        </w:rPr>
        <w:t>heart puncture</w:t>
      </w:r>
      <w:r w:rsidR="001F340F">
        <w:rPr>
          <w:b w:val="0"/>
          <w:bCs w:val="0"/>
          <w:sz w:val="24"/>
          <w:szCs w:val="24"/>
        </w:rPr>
        <w:t xml:space="preserve"> (</w:t>
      </w:r>
      <w:r w:rsidR="00733788">
        <w:rPr>
          <w:b w:val="0"/>
          <w:bCs w:val="0"/>
          <w:sz w:val="24"/>
          <w:szCs w:val="24"/>
        </w:rPr>
        <w:t>retro-ocular puncture</w:t>
      </w:r>
      <w:r w:rsidR="001F340F">
        <w:rPr>
          <w:b w:val="0"/>
          <w:bCs w:val="0"/>
          <w:sz w:val="24"/>
          <w:szCs w:val="24"/>
        </w:rPr>
        <w:t>)</w:t>
      </w:r>
      <w:r w:rsidR="00BF7252" w:rsidRPr="006168DC">
        <w:rPr>
          <w:b w:val="0"/>
          <w:bCs w:val="0"/>
          <w:sz w:val="24"/>
          <w:szCs w:val="24"/>
        </w:rPr>
        <w:t xml:space="preserve"> under</w:t>
      </w:r>
      <w:r w:rsidR="00097A25" w:rsidRPr="006168DC">
        <w:rPr>
          <w:b w:val="0"/>
          <w:bCs w:val="0"/>
          <w:sz w:val="24"/>
          <w:szCs w:val="24"/>
        </w:rPr>
        <w:t xml:space="preserve"> </w:t>
      </w:r>
      <w:r w:rsidR="00307541" w:rsidRPr="006168DC">
        <w:rPr>
          <w:b w:val="0"/>
          <w:bCs w:val="0"/>
          <w:sz w:val="24"/>
          <w:szCs w:val="24"/>
        </w:rPr>
        <w:t>isoflurane</w:t>
      </w:r>
      <w:r w:rsidR="006C33A6" w:rsidRPr="006168DC">
        <w:rPr>
          <w:b w:val="0"/>
          <w:bCs w:val="0"/>
          <w:sz w:val="24"/>
          <w:szCs w:val="24"/>
        </w:rPr>
        <w:t xml:space="preserve"> (</w:t>
      </w:r>
      <w:r w:rsidR="006C33A6" w:rsidRPr="006168DC">
        <w:rPr>
          <w:rStyle w:val="Rimandocommento"/>
          <w:b w:val="0"/>
          <w:bCs w:val="0"/>
          <w:sz w:val="24"/>
          <w:szCs w:val="24"/>
        </w:rPr>
        <w:t>or other suitable pro</w:t>
      </w:r>
      <w:r w:rsidR="00384400" w:rsidRPr="006168DC">
        <w:rPr>
          <w:rStyle w:val="Rimandocommento"/>
          <w:b w:val="0"/>
          <w:bCs w:val="0"/>
          <w:sz w:val="24"/>
          <w:szCs w:val="24"/>
        </w:rPr>
        <w:t>cedure</w:t>
      </w:r>
      <w:r w:rsidR="006C33A6" w:rsidRPr="006168DC">
        <w:rPr>
          <w:rStyle w:val="Rimandocommento"/>
          <w:b w:val="0"/>
          <w:bCs w:val="0"/>
          <w:sz w:val="24"/>
          <w:szCs w:val="24"/>
        </w:rPr>
        <w:t xml:space="preserve">) </w:t>
      </w:r>
      <w:r w:rsidR="00A2350A" w:rsidRPr="006168DC">
        <w:rPr>
          <w:b w:val="0"/>
          <w:bCs w:val="0"/>
          <w:sz w:val="24"/>
          <w:szCs w:val="24"/>
        </w:rPr>
        <w:t xml:space="preserve">anaesthesia </w:t>
      </w:r>
      <w:r w:rsidR="00307541" w:rsidRPr="006168DC">
        <w:rPr>
          <w:b w:val="0"/>
          <w:bCs w:val="0"/>
          <w:sz w:val="24"/>
          <w:szCs w:val="24"/>
        </w:rPr>
        <w:t>(</w:t>
      </w:r>
      <w:r w:rsidR="00A2350A" w:rsidRPr="006168DC">
        <w:rPr>
          <w:b w:val="0"/>
          <w:bCs w:val="0"/>
          <w:sz w:val="24"/>
          <w:szCs w:val="24"/>
        </w:rPr>
        <w:t>mixture of 50% nitrous oxide, 50% O</w:t>
      </w:r>
      <w:r w:rsidR="00A2350A" w:rsidRPr="006168DC">
        <w:rPr>
          <w:b w:val="0"/>
          <w:bCs w:val="0"/>
          <w:sz w:val="24"/>
          <w:szCs w:val="24"/>
          <w:vertAlign w:val="subscript"/>
        </w:rPr>
        <w:t>2</w:t>
      </w:r>
      <w:r w:rsidR="00A2350A" w:rsidRPr="006168DC">
        <w:rPr>
          <w:b w:val="0"/>
          <w:bCs w:val="0"/>
          <w:sz w:val="24"/>
          <w:szCs w:val="24"/>
        </w:rPr>
        <w:t xml:space="preserve"> and 1-2 % isoflurane</w:t>
      </w:r>
      <w:r w:rsidR="00307541" w:rsidRPr="006168DC">
        <w:rPr>
          <w:b w:val="0"/>
          <w:bCs w:val="0"/>
          <w:sz w:val="24"/>
          <w:szCs w:val="24"/>
        </w:rPr>
        <w:t>)</w:t>
      </w:r>
      <w:r w:rsidR="00A43F4C" w:rsidRPr="006168DC">
        <w:rPr>
          <w:b w:val="0"/>
          <w:bCs w:val="0"/>
          <w:sz w:val="24"/>
          <w:szCs w:val="24"/>
        </w:rPr>
        <w:t xml:space="preserve">, and </w:t>
      </w:r>
      <w:r w:rsidR="006C5169" w:rsidRPr="006168DC">
        <w:rPr>
          <w:b w:val="0"/>
          <w:bCs w:val="0"/>
          <w:sz w:val="24"/>
          <w:szCs w:val="24"/>
        </w:rPr>
        <w:t>euthanize</w:t>
      </w:r>
      <w:r w:rsidR="00A43F4C" w:rsidRPr="006168DC">
        <w:rPr>
          <w:b w:val="0"/>
          <w:bCs w:val="0"/>
          <w:sz w:val="24"/>
          <w:szCs w:val="24"/>
        </w:rPr>
        <w:t xml:space="preserve"> the animal</w:t>
      </w:r>
      <w:r w:rsidR="003E6B27">
        <w:rPr>
          <w:b w:val="0"/>
          <w:bCs w:val="0"/>
          <w:sz w:val="24"/>
          <w:szCs w:val="24"/>
        </w:rPr>
        <w:t>s</w:t>
      </w:r>
      <w:r w:rsidR="00A43F4C" w:rsidRPr="006168DC">
        <w:rPr>
          <w:b w:val="0"/>
          <w:bCs w:val="0"/>
          <w:sz w:val="24"/>
          <w:szCs w:val="24"/>
        </w:rPr>
        <w:t xml:space="preserve"> humanely</w:t>
      </w:r>
      <w:r w:rsidR="00A2350A" w:rsidRPr="006168DC">
        <w:rPr>
          <w:b w:val="0"/>
          <w:bCs w:val="0"/>
          <w:sz w:val="24"/>
          <w:szCs w:val="24"/>
        </w:rPr>
        <w:t xml:space="preserve">. </w:t>
      </w:r>
      <w:r w:rsidR="009F299D" w:rsidRPr="006168DC">
        <w:rPr>
          <w:b w:val="0"/>
          <w:bCs w:val="0"/>
          <w:sz w:val="24"/>
          <w:szCs w:val="24"/>
        </w:rPr>
        <w:t>Blood of each individual animal is collected in sterile tubes</w:t>
      </w:r>
      <w:r w:rsidR="009F299D" w:rsidRPr="006168DC" w:rsidDel="001310B5">
        <w:rPr>
          <w:b w:val="0"/>
          <w:bCs w:val="0"/>
          <w:sz w:val="24"/>
          <w:szCs w:val="24"/>
        </w:rPr>
        <w:t>/vials</w:t>
      </w:r>
      <w:r w:rsidR="009F299D" w:rsidRPr="006168DC">
        <w:rPr>
          <w:b w:val="0"/>
          <w:bCs w:val="0"/>
          <w:sz w:val="24"/>
          <w:szCs w:val="24"/>
        </w:rPr>
        <w:t xml:space="preserve"> </w:t>
      </w:r>
      <w:r w:rsidR="0078459A" w:rsidRPr="006168DC">
        <w:rPr>
          <w:b w:val="0"/>
          <w:bCs w:val="0"/>
          <w:sz w:val="24"/>
          <w:szCs w:val="24"/>
        </w:rPr>
        <w:t>(e.g. Eppendorf-tubes</w:t>
      </w:r>
      <w:r w:rsidR="0065760E" w:rsidRPr="006168DC">
        <w:rPr>
          <w:b w:val="0"/>
          <w:bCs w:val="0"/>
          <w:sz w:val="24"/>
          <w:szCs w:val="24"/>
        </w:rPr>
        <w:t>, NO coating with EDTA or Heparin</w:t>
      </w:r>
      <w:r w:rsidR="0078459A" w:rsidRPr="006168DC">
        <w:rPr>
          <w:b w:val="0"/>
          <w:bCs w:val="0"/>
          <w:sz w:val="24"/>
          <w:szCs w:val="24"/>
        </w:rPr>
        <w:t xml:space="preserve">) </w:t>
      </w:r>
      <w:r w:rsidR="009F299D" w:rsidRPr="006168DC">
        <w:rPr>
          <w:b w:val="0"/>
          <w:bCs w:val="0"/>
          <w:sz w:val="24"/>
          <w:szCs w:val="24"/>
        </w:rPr>
        <w:t xml:space="preserve">identified by the animal number as given in the worksheet. </w:t>
      </w:r>
    </w:p>
    <w:p w14:paraId="7768529D" w14:textId="5D214EB0" w:rsidR="00A626BF" w:rsidRPr="00E31ABC" w:rsidRDefault="00A626BF" w:rsidP="00E31ABC">
      <w:pPr>
        <w:rPr>
          <w:sz w:val="22"/>
          <w:szCs w:val="22"/>
        </w:rPr>
      </w:pPr>
      <w:r w:rsidRPr="00E31ABC">
        <w:rPr>
          <w:b/>
          <w:sz w:val="22"/>
          <w:szCs w:val="22"/>
        </w:rPr>
        <w:t>NOTE</w:t>
      </w:r>
      <w:r w:rsidRPr="00E31ABC">
        <w:rPr>
          <w:sz w:val="22"/>
          <w:szCs w:val="22"/>
        </w:rPr>
        <w:t xml:space="preserve">: bleeding by tail-vein puncture will not provide </w:t>
      </w:r>
      <w:r w:rsidR="004668FA" w:rsidRPr="00E31ABC">
        <w:rPr>
          <w:sz w:val="22"/>
          <w:szCs w:val="22"/>
        </w:rPr>
        <w:t xml:space="preserve">the same </w:t>
      </w:r>
      <w:r w:rsidR="004668FA" w:rsidRPr="00E31ABC">
        <w:rPr>
          <w:sz w:val="24"/>
          <w:szCs w:val="24"/>
        </w:rPr>
        <w:t>volume of 500-1500 mcl blood that can be obtained by heart puncture or retro-ocular puncture.</w:t>
      </w:r>
      <w:r w:rsidR="004668FA">
        <w:rPr>
          <w:sz w:val="24"/>
          <w:szCs w:val="24"/>
        </w:rPr>
        <w:t xml:space="preserve"> </w:t>
      </w:r>
    </w:p>
    <w:p w14:paraId="3DFB9264" w14:textId="77777777" w:rsidR="009F299D" w:rsidRPr="006168DC" w:rsidRDefault="000F691A" w:rsidP="00692927">
      <w:pPr>
        <w:pStyle w:val="Corpotesto"/>
        <w:spacing w:before="240" w:after="120" w:line="276" w:lineRule="auto"/>
        <w:jc w:val="both"/>
        <w:rPr>
          <w:rFonts w:ascii="Times New Roman" w:hAnsi="Times New Roman"/>
          <w:sz w:val="24"/>
          <w:szCs w:val="24"/>
        </w:rPr>
      </w:pPr>
      <w:r>
        <w:rPr>
          <w:rFonts w:ascii="Times New Roman" w:hAnsi="Times New Roman"/>
          <w:sz w:val="24"/>
          <w:szCs w:val="24"/>
        </w:rPr>
        <w:t>9</w:t>
      </w:r>
      <w:r w:rsidR="0078459A" w:rsidRPr="006168DC">
        <w:rPr>
          <w:rFonts w:ascii="Times New Roman" w:hAnsi="Times New Roman"/>
          <w:sz w:val="24"/>
          <w:szCs w:val="24"/>
        </w:rPr>
        <w:t>.</w:t>
      </w:r>
      <w:r w:rsidR="008329B0" w:rsidRPr="006168DC">
        <w:rPr>
          <w:rFonts w:ascii="Times New Roman" w:hAnsi="Times New Roman"/>
          <w:sz w:val="24"/>
          <w:szCs w:val="24"/>
        </w:rPr>
        <w:t xml:space="preserve"> </w:t>
      </w:r>
      <w:r w:rsidR="009F299D" w:rsidRPr="006168DC">
        <w:rPr>
          <w:rFonts w:ascii="Times New Roman" w:hAnsi="Times New Roman"/>
          <w:sz w:val="24"/>
          <w:szCs w:val="24"/>
        </w:rPr>
        <w:t>Preparation of serum specimens</w:t>
      </w:r>
    </w:p>
    <w:p w14:paraId="772BEA5B" w14:textId="77777777" w:rsidR="009F299D" w:rsidRPr="006168DC" w:rsidRDefault="009F299D" w:rsidP="00692927">
      <w:pPr>
        <w:pStyle w:val="Corpotesto"/>
        <w:spacing w:line="276" w:lineRule="auto"/>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When filled with blood, the vial/tube of each individual </w:t>
      </w:r>
      <w:r w:rsidR="00150B38" w:rsidRPr="006168DC">
        <w:rPr>
          <w:rFonts w:ascii="Times New Roman" w:hAnsi="Times New Roman"/>
          <w:b w:val="0"/>
          <w:color w:val="231F20"/>
          <w:sz w:val="24"/>
          <w:szCs w:val="24"/>
        </w:rPr>
        <w:t xml:space="preserve">mouse </w:t>
      </w:r>
      <w:r w:rsidRPr="006168DC">
        <w:rPr>
          <w:rFonts w:ascii="Times New Roman" w:hAnsi="Times New Roman"/>
          <w:b w:val="0"/>
          <w:color w:val="231F20"/>
          <w:sz w:val="24"/>
          <w:szCs w:val="24"/>
        </w:rPr>
        <w:t>is inverted six times.</w:t>
      </w:r>
    </w:p>
    <w:p w14:paraId="6ACA91B4" w14:textId="77777777" w:rsidR="00DB045D" w:rsidRDefault="0028103F" w:rsidP="00692927">
      <w:pPr>
        <w:pStyle w:val="Corpotesto"/>
        <w:spacing w:line="276" w:lineRule="auto"/>
        <w:jc w:val="both"/>
        <w:rPr>
          <w:rFonts w:ascii="Times New Roman" w:hAnsi="Times New Roman"/>
          <w:b w:val="0"/>
          <w:color w:val="231F20"/>
          <w:sz w:val="24"/>
          <w:szCs w:val="24"/>
        </w:rPr>
      </w:pPr>
      <w:r w:rsidRPr="006168DC">
        <w:rPr>
          <w:rFonts w:ascii="Times New Roman" w:hAnsi="Times New Roman"/>
          <w:b w:val="0"/>
          <w:color w:val="231F20"/>
          <w:sz w:val="24"/>
          <w:szCs w:val="24"/>
        </w:rPr>
        <w:t>The tube is left at 37°C for 2 h followed by 2 h</w:t>
      </w:r>
      <w:r>
        <w:rPr>
          <w:rFonts w:ascii="Times New Roman" w:hAnsi="Times New Roman"/>
          <w:b w:val="0"/>
          <w:color w:val="231F20"/>
          <w:sz w:val="24"/>
          <w:szCs w:val="24"/>
        </w:rPr>
        <w:t xml:space="preserve"> </w:t>
      </w:r>
      <w:r w:rsidRPr="006168DC">
        <w:rPr>
          <w:rFonts w:ascii="Times New Roman" w:hAnsi="Times New Roman"/>
          <w:b w:val="0"/>
          <w:color w:val="231F20"/>
          <w:sz w:val="24"/>
          <w:szCs w:val="24"/>
        </w:rPr>
        <w:t>at + 4°C</w:t>
      </w:r>
      <w:r w:rsidRPr="00865663">
        <w:rPr>
          <w:rFonts w:ascii="Times New Roman" w:hAnsi="Times New Roman"/>
          <w:b w:val="0"/>
          <w:color w:val="231F20"/>
          <w:sz w:val="24"/>
          <w:szCs w:val="24"/>
        </w:rPr>
        <w:t xml:space="preserve">. </w:t>
      </w:r>
    </w:p>
    <w:p w14:paraId="6C15FF85" w14:textId="77777777" w:rsidR="008F23D6" w:rsidRDefault="009F299D" w:rsidP="008F23D6">
      <w:pPr>
        <w:pStyle w:val="Corpotesto"/>
        <w:spacing w:line="276" w:lineRule="auto"/>
        <w:jc w:val="both"/>
        <w:rPr>
          <w:rFonts w:ascii="Times New Roman" w:hAnsi="Times New Roman"/>
          <w:b w:val="0"/>
          <w:color w:val="231F20"/>
          <w:sz w:val="24"/>
          <w:szCs w:val="24"/>
        </w:rPr>
      </w:pPr>
      <w:r w:rsidRPr="006168DC">
        <w:rPr>
          <w:rFonts w:ascii="Times New Roman" w:hAnsi="Times New Roman"/>
          <w:b w:val="0"/>
          <w:color w:val="231F20"/>
          <w:sz w:val="24"/>
          <w:szCs w:val="24"/>
        </w:rPr>
        <w:t xml:space="preserve">Centrifuge for 20 min at 800 </w:t>
      </w:r>
      <w:r w:rsidR="003D4BDD">
        <w:rPr>
          <w:rFonts w:ascii="Times New Roman" w:hAnsi="Times New Roman"/>
          <w:b w:val="0"/>
          <w:color w:val="231F20"/>
          <w:sz w:val="24"/>
          <w:szCs w:val="24"/>
        </w:rPr>
        <w:t xml:space="preserve">x </w:t>
      </w:r>
      <w:r w:rsidRPr="006168DC">
        <w:rPr>
          <w:rFonts w:ascii="Times New Roman" w:hAnsi="Times New Roman"/>
          <w:b w:val="0"/>
          <w:i/>
          <w:iCs/>
          <w:color w:val="231F20"/>
          <w:sz w:val="24"/>
          <w:szCs w:val="24"/>
        </w:rPr>
        <w:t xml:space="preserve">g </w:t>
      </w:r>
      <w:r w:rsidRPr="006168DC">
        <w:rPr>
          <w:rFonts w:ascii="Times New Roman" w:hAnsi="Times New Roman"/>
          <w:b w:val="0"/>
          <w:color w:val="231F20"/>
          <w:sz w:val="24"/>
          <w:szCs w:val="24"/>
        </w:rPr>
        <w:t xml:space="preserve">at room temperature. </w:t>
      </w:r>
    </w:p>
    <w:p w14:paraId="792B8FD4" w14:textId="33CB3133" w:rsidR="009F299D" w:rsidRPr="00E46E49" w:rsidRDefault="009F299D" w:rsidP="00692927">
      <w:pPr>
        <w:pStyle w:val="Corpotesto"/>
        <w:spacing w:line="276" w:lineRule="auto"/>
        <w:jc w:val="both"/>
        <w:rPr>
          <w:rFonts w:ascii="Times New Roman" w:hAnsi="Times New Roman"/>
          <w:b w:val="0"/>
          <w:color w:val="00B050"/>
          <w:sz w:val="24"/>
          <w:szCs w:val="24"/>
        </w:rPr>
      </w:pPr>
      <w:r w:rsidRPr="008F23D6">
        <w:rPr>
          <w:rFonts w:ascii="Times New Roman" w:hAnsi="Times New Roman"/>
          <w:b w:val="0"/>
          <w:color w:val="231F20"/>
          <w:sz w:val="24"/>
          <w:szCs w:val="24"/>
        </w:rPr>
        <w:t xml:space="preserve">Transfer the serum into sterile tubes, properly identified with </w:t>
      </w:r>
      <w:r w:rsidRPr="0011161E">
        <w:rPr>
          <w:rFonts w:ascii="Times New Roman" w:hAnsi="Times New Roman"/>
          <w:b w:val="0"/>
          <w:sz w:val="24"/>
          <w:szCs w:val="24"/>
        </w:rPr>
        <w:t>animal number</w:t>
      </w:r>
      <w:r w:rsidR="008F23D6" w:rsidRPr="0011161E">
        <w:rPr>
          <w:rFonts w:ascii="Times New Roman" w:hAnsi="Times New Roman"/>
          <w:b w:val="0"/>
          <w:sz w:val="24"/>
          <w:szCs w:val="24"/>
        </w:rPr>
        <w:t>,</w:t>
      </w:r>
      <w:r w:rsidRPr="0011161E">
        <w:rPr>
          <w:rFonts w:ascii="Times New Roman" w:hAnsi="Times New Roman"/>
          <w:b w:val="0"/>
          <w:sz w:val="24"/>
          <w:szCs w:val="24"/>
        </w:rPr>
        <w:t xml:space="preserve"> group number</w:t>
      </w:r>
      <w:r w:rsidR="008F23D6" w:rsidRPr="0011161E">
        <w:rPr>
          <w:rFonts w:ascii="Times New Roman" w:hAnsi="Times New Roman"/>
          <w:b w:val="0"/>
          <w:sz w:val="24"/>
          <w:szCs w:val="24"/>
        </w:rPr>
        <w:t xml:space="preserve"> vaccine lot and reference code</w:t>
      </w:r>
      <w:r w:rsidR="008F23D6" w:rsidRPr="0011161E">
        <w:rPr>
          <w:b w:val="0"/>
        </w:rPr>
        <w:t>.</w:t>
      </w:r>
    </w:p>
    <w:p w14:paraId="1A2218A3" w14:textId="3BB4E2F4" w:rsidR="00747F51" w:rsidRPr="008F23D6" w:rsidRDefault="009F299D" w:rsidP="00692927">
      <w:pPr>
        <w:pStyle w:val="Corpotesto"/>
        <w:spacing w:line="276" w:lineRule="auto"/>
        <w:jc w:val="both"/>
        <w:rPr>
          <w:rFonts w:ascii="Times New Roman" w:hAnsi="Times New Roman"/>
          <w:b w:val="0"/>
          <w:color w:val="231F20"/>
          <w:sz w:val="24"/>
          <w:szCs w:val="24"/>
        </w:rPr>
      </w:pPr>
      <w:r w:rsidRPr="006168DC">
        <w:rPr>
          <w:rFonts w:ascii="Times New Roman" w:hAnsi="Times New Roman"/>
          <w:b w:val="0"/>
          <w:color w:val="231F20"/>
          <w:sz w:val="24"/>
          <w:szCs w:val="24"/>
        </w:rPr>
        <w:t>Serum should be stored below -20°C</w:t>
      </w:r>
      <w:r w:rsidR="00BF126E">
        <w:rPr>
          <w:rFonts w:ascii="Times New Roman" w:hAnsi="Times New Roman"/>
          <w:b w:val="0"/>
          <w:color w:val="231F20"/>
          <w:sz w:val="24"/>
          <w:szCs w:val="24"/>
        </w:rPr>
        <w:t xml:space="preserve"> in aliquots of 200</w:t>
      </w:r>
      <w:r w:rsidR="00051EA2">
        <w:rPr>
          <w:rFonts w:ascii="Times New Roman" w:hAnsi="Times New Roman"/>
          <w:b w:val="0"/>
          <w:color w:val="231F20"/>
          <w:sz w:val="24"/>
          <w:szCs w:val="24"/>
        </w:rPr>
        <w:t xml:space="preserve"> </w:t>
      </w:r>
      <w:r w:rsidR="00BF126E">
        <w:rPr>
          <w:rFonts w:ascii="Times New Roman" w:hAnsi="Times New Roman"/>
          <w:b w:val="0"/>
          <w:color w:val="231F20"/>
          <w:sz w:val="24"/>
          <w:szCs w:val="24"/>
        </w:rPr>
        <w:t xml:space="preserve">mcl. </w:t>
      </w:r>
    </w:p>
    <w:p w14:paraId="11733A28" w14:textId="77777777" w:rsidR="009F299D" w:rsidRPr="006168DC" w:rsidRDefault="000F691A" w:rsidP="00692927">
      <w:pPr>
        <w:pStyle w:val="Corpotesto"/>
        <w:spacing w:before="240" w:after="120" w:line="276" w:lineRule="auto"/>
        <w:jc w:val="both"/>
        <w:rPr>
          <w:rFonts w:ascii="Times New Roman" w:hAnsi="Times New Roman"/>
          <w:sz w:val="24"/>
          <w:szCs w:val="24"/>
        </w:rPr>
      </w:pPr>
      <w:r>
        <w:rPr>
          <w:rFonts w:ascii="Times New Roman" w:hAnsi="Times New Roman"/>
          <w:sz w:val="24"/>
          <w:szCs w:val="24"/>
        </w:rPr>
        <w:t>10</w:t>
      </w:r>
      <w:r w:rsidR="0078459A" w:rsidRPr="006168DC">
        <w:rPr>
          <w:rFonts w:ascii="Times New Roman" w:hAnsi="Times New Roman"/>
          <w:sz w:val="24"/>
          <w:szCs w:val="24"/>
        </w:rPr>
        <w:t>.</w:t>
      </w:r>
      <w:r w:rsidR="008329B0" w:rsidRPr="006168DC">
        <w:rPr>
          <w:rFonts w:ascii="Times New Roman" w:hAnsi="Times New Roman"/>
          <w:sz w:val="24"/>
          <w:szCs w:val="24"/>
        </w:rPr>
        <w:t xml:space="preserve"> </w:t>
      </w:r>
      <w:r w:rsidR="009F299D" w:rsidRPr="006168DC">
        <w:rPr>
          <w:rFonts w:ascii="Times New Roman" w:hAnsi="Times New Roman"/>
          <w:sz w:val="24"/>
          <w:szCs w:val="24"/>
        </w:rPr>
        <w:t xml:space="preserve">Antibody titration by ELISA </w:t>
      </w:r>
    </w:p>
    <w:p w14:paraId="439106C2" w14:textId="2B6609A4" w:rsidR="00BC0C46" w:rsidRPr="006168DC" w:rsidRDefault="009F299D" w:rsidP="00692927">
      <w:pPr>
        <w:pStyle w:val="Corpotesto"/>
        <w:spacing w:line="276" w:lineRule="auto"/>
        <w:jc w:val="both"/>
        <w:rPr>
          <w:rFonts w:ascii="Times New Roman" w:hAnsi="Times New Roman"/>
          <w:b w:val="0"/>
          <w:color w:val="231F20"/>
          <w:sz w:val="24"/>
          <w:szCs w:val="24"/>
        </w:rPr>
      </w:pPr>
      <w:r w:rsidRPr="006168DC">
        <w:rPr>
          <w:rFonts w:ascii="Times New Roman" w:hAnsi="Times New Roman"/>
          <w:b w:val="0"/>
          <w:color w:val="231F20"/>
          <w:sz w:val="24"/>
          <w:szCs w:val="24"/>
        </w:rPr>
        <w:t>Se</w:t>
      </w:r>
      <w:r w:rsidR="0078459A" w:rsidRPr="006168DC">
        <w:rPr>
          <w:rFonts w:ascii="Times New Roman" w:hAnsi="Times New Roman"/>
          <w:b w:val="0"/>
          <w:color w:val="231F20"/>
          <w:sz w:val="24"/>
          <w:szCs w:val="24"/>
        </w:rPr>
        <w:t>e PSPT-ELISA Work Protocol</w:t>
      </w:r>
      <w:r w:rsidR="009E5420">
        <w:rPr>
          <w:rFonts w:ascii="Times New Roman" w:hAnsi="Times New Roman"/>
          <w:b w:val="0"/>
          <w:color w:val="231F20"/>
          <w:sz w:val="24"/>
          <w:szCs w:val="24"/>
        </w:rPr>
        <w:t>.</w:t>
      </w:r>
    </w:p>
    <w:p w14:paraId="2DBD269B" w14:textId="77777777" w:rsidR="009F299D" w:rsidRPr="006168DC" w:rsidRDefault="000F691A" w:rsidP="00692927">
      <w:pPr>
        <w:pStyle w:val="Corpotesto"/>
        <w:spacing w:before="240" w:after="120" w:line="276" w:lineRule="auto"/>
        <w:jc w:val="both"/>
        <w:rPr>
          <w:rFonts w:ascii="Times New Roman" w:hAnsi="Times New Roman"/>
          <w:sz w:val="24"/>
          <w:szCs w:val="24"/>
        </w:rPr>
      </w:pPr>
      <w:r>
        <w:rPr>
          <w:rFonts w:ascii="Times New Roman" w:hAnsi="Times New Roman"/>
          <w:sz w:val="24"/>
          <w:szCs w:val="24"/>
        </w:rPr>
        <w:t>11</w:t>
      </w:r>
      <w:r w:rsidR="008329B0" w:rsidRPr="006168DC">
        <w:rPr>
          <w:rFonts w:ascii="Times New Roman" w:hAnsi="Times New Roman"/>
          <w:sz w:val="24"/>
          <w:szCs w:val="24"/>
        </w:rPr>
        <w:t xml:space="preserve">. </w:t>
      </w:r>
      <w:r w:rsidR="009F299D" w:rsidRPr="006168DC">
        <w:rPr>
          <w:rFonts w:ascii="Times New Roman" w:hAnsi="Times New Roman"/>
          <w:sz w:val="24"/>
          <w:szCs w:val="24"/>
        </w:rPr>
        <w:t>Potency calculation</w:t>
      </w:r>
    </w:p>
    <w:p w14:paraId="4C7ED1E3" w14:textId="77777777" w:rsidR="00ED26AA" w:rsidRDefault="009F299D" w:rsidP="00692927">
      <w:pPr>
        <w:pStyle w:val="Corpotesto"/>
        <w:spacing w:line="276" w:lineRule="auto"/>
        <w:jc w:val="both"/>
        <w:rPr>
          <w:rFonts w:ascii="Times New Roman" w:hAnsi="Times New Roman"/>
          <w:b w:val="0"/>
          <w:sz w:val="24"/>
          <w:szCs w:val="24"/>
        </w:rPr>
      </w:pPr>
      <w:r w:rsidRPr="006168DC">
        <w:rPr>
          <w:rFonts w:ascii="Times New Roman" w:hAnsi="Times New Roman"/>
          <w:b w:val="0"/>
          <w:sz w:val="24"/>
          <w:szCs w:val="24"/>
        </w:rPr>
        <w:t xml:space="preserve">Based on the individual antibody titres, the potency of the test vaccine can be calculated by parallel line analysis. </w:t>
      </w:r>
    </w:p>
    <w:p w14:paraId="3846D98B" w14:textId="77777777" w:rsidR="004D5B95" w:rsidRPr="006168DC" w:rsidRDefault="00ED26AA" w:rsidP="00692927">
      <w:pPr>
        <w:pStyle w:val="Corpotesto"/>
        <w:spacing w:line="276" w:lineRule="auto"/>
        <w:jc w:val="both"/>
        <w:rPr>
          <w:rFonts w:ascii="Times New Roman" w:hAnsi="Times New Roman"/>
          <w:b w:val="0"/>
          <w:sz w:val="24"/>
          <w:szCs w:val="24"/>
        </w:rPr>
      </w:pPr>
      <w:r w:rsidRPr="006F6A65">
        <w:rPr>
          <w:rFonts w:ascii="Times New Roman" w:hAnsi="Times New Roman"/>
          <w:b w:val="0"/>
          <w:sz w:val="24"/>
          <w:szCs w:val="24"/>
        </w:rPr>
        <w:t xml:space="preserve">See Potency Calculation </w:t>
      </w:r>
      <w:r w:rsidR="00AA3C66" w:rsidRPr="006F6A65">
        <w:rPr>
          <w:rFonts w:ascii="Times New Roman" w:hAnsi="Times New Roman"/>
          <w:b w:val="0"/>
          <w:sz w:val="24"/>
          <w:szCs w:val="24"/>
        </w:rPr>
        <w:t>Work Protocol</w:t>
      </w:r>
      <w:r>
        <w:rPr>
          <w:rFonts w:ascii="Times New Roman" w:hAnsi="Times New Roman"/>
          <w:b w:val="0"/>
          <w:sz w:val="24"/>
          <w:szCs w:val="24"/>
        </w:rPr>
        <w:t>.</w:t>
      </w:r>
      <w:r w:rsidR="00C40237">
        <w:rPr>
          <w:rFonts w:ascii="Times New Roman" w:hAnsi="Times New Roman"/>
          <w:b w:val="0"/>
          <w:sz w:val="24"/>
          <w:szCs w:val="24"/>
        </w:rPr>
        <w:t xml:space="preserve">  </w:t>
      </w:r>
    </w:p>
    <w:p w14:paraId="11146870" w14:textId="77777777" w:rsidR="004D5B95" w:rsidRPr="006168DC" w:rsidRDefault="004D5B95" w:rsidP="00692927">
      <w:pPr>
        <w:pStyle w:val="Corpotesto"/>
        <w:spacing w:line="276" w:lineRule="auto"/>
        <w:jc w:val="both"/>
        <w:rPr>
          <w:rFonts w:ascii="Times New Roman" w:hAnsi="Times New Roman"/>
          <w:sz w:val="24"/>
          <w:szCs w:val="24"/>
        </w:rPr>
      </w:pPr>
    </w:p>
    <w:p w14:paraId="56F75A57" w14:textId="77777777" w:rsidR="000F691A" w:rsidRDefault="000F691A" w:rsidP="00692927">
      <w:pPr>
        <w:pStyle w:val="Corpotesto"/>
        <w:spacing w:line="276" w:lineRule="auto"/>
        <w:jc w:val="both"/>
        <w:rPr>
          <w:rFonts w:ascii="Times New Roman" w:hAnsi="Times New Roman"/>
          <w:sz w:val="24"/>
          <w:szCs w:val="24"/>
        </w:rPr>
      </w:pPr>
      <w:r>
        <w:rPr>
          <w:rFonts w:ascii="Times New Roman" w:hAnsi="Times New Roman"/>
          <w:sz w:val="24"/>
          <w:szCs w:val="24"/>
        </w:rPr>
        <w:t xml:space="preserve">12. Production of mouse negative and positive serum </w:t>
      </w:r>
    </w:p>
    <w:p w14:paraId="6A51AAA6" w14:textId="77777777" w:rsidR="004D5B95" w:rsidRPr="006168DC" w:rsidRDefault="004D5B95" w:rsidP="00692927">
      <w:pPr>
        <w:pStyle w:val="Corpotesto"/>
        <w:spacing w:line="276" w:lineRule="auto"/>
        <w:jc w:val="both"/>
        <w:rPr>
          <w:rFonts w:ascii="Times New Roman" w:hAnsi="Times New Roman"/>
          <w:sz w:val="24"/>
          <w:szCs w:val="24"/>
        </w:rPr>
      </w:pPr>
      <w:r w:rsidRPr="006168DC">
        <w:rPr>
          <w:rFonts w:ascii="Times New Roman" w:hAnsi="Times New Roman"/>
          <w:sz w:val="24"/>
          <w:szCs w:val="24"/>
        </w:rPr>
        <w:t xml:space="preserve"> </w:t>
      </w:r>
    </w:p>
    <w:p w14:paraId="5A0C837C" w14:textId="77777777" w:rsidR="009B18C9" w:rsidRPr="006168DC" w:rsidRDefault="009B18C9" w:rsidP="00692927">
      <w:pPr>
        <w:pStyle w:val="Corpotesto"/>
        <w:spacing w:line="276" w:lineRule="auto"/>
        <w:jc w:val="both"/>
        <w:rPr>
          <w:rFonts w:ascii="Times New Roman" w:hAnsi="Times New Roman"/>
          <w:b w:val="0"/>
          <w:sz w:val="24"/>
          <w:szCs w:val="24"/>
        </w:rPr>
      </w:pPr>
      <w:r w:rsidRPr="006168DC">
        <w:rPr>
          <w:rFonts w:ascii="Times New Roman" w:hAnsi="Times New Roman"/>
          <w:b w:val="0"/>
          <w:sz w:val="24"/>
          <w:szCs w:val="24"/>
        </w:rPr>
        <w:t xml:space="preserve">Participants are also required to prepare a </w:t>
      </w:r>
      <w:r w:rsidR="005A0323">
        <w:rPr>
          <w:rFonts w:ascii="Times New Roman" w:hAnsi="Times New Roman"/>
          <w:b w:val="0"/>
          <w:sz w:val="24"/>
          <w:szCs w:val="24"/>
        </w:rPr>
        <w:t xml:space="preserve">mouse </w:t>
      </w:r>
      <w:r w:rsidR="00A52B96" w:rsidRPr="006168DC">
        <w:rPr>
          <w:rFonts w:ascii="Times New Roman" w:hAnsi="Times New Roman"/>
          <w:b w:val="0"/>
          <w:sz w:val="24"/>
          <w:szCs w:val="24"/>
        </w:rPr>
        <w:t xml:space="preserve">negative serum and a </w:t>
      </w:r>
      <w:proofErr w:type="spellStart"/>
      <w:r w:rsidRPr="006168DC">
        <w:rPr>
          <w:rFonts w:ascii="Times New Roman" w:hAnsi="Times New Roman"/>
          <w:b w:val="0"/>
          <w:sz w:val="24"/>
          <w:szCs w:val="24"/>
        </w:rPr>
        <w:t>wP</w:t>
      </w:r>
      <w:proofErr w:type="spellEnd"/>
      <w:r w:rsidRPr="006168DC">
        <w:rPr>
          <w:rFonts w:ascii="Times New Roman" w:hAnsi="Times New Roman"/>
          <w:b w:val="0"/>
          <w:sz w:val="24"/>
          <w:szCs w:val="24"/>
        </w:rPr>
        <w:t xml:space="preserve"> positive </w:t>
      </w:r>
      <w:r w:rsidR="005A0323">
        <w:rPr>
          <w:rFonts w:ascii="Times New Roman" w:hAnsi="Times New Roman"/>
          <w:b w:val="0"/>
          <w:sz w:val="24"/>
          <w:szCs w:val="24"/>
        </w:rPr>
        <w:t xml:space="preserve">mouse </w:t>
      </w:r>
      <w:r w:rsidRPr="006168DC">
        <w:rPr>
          <w:rFonts w:ascii="Times New Roman" w:hAnsi="Times New Roman"/>
          <w:b w:val="0"/>
          <w:sz w:val="24"/>
          <w:szCs w:val="24"/>
        </w:rPr>
        <w:t xml:space="preserve">serum to be used respectively as </w:t>
      </w:r>
      <w:r w:rsidR="00A52B96" w:rsidRPr="006168DC">
        <w:rPr>
          <w:rFonts w:ascii="Times New Roman" w:hAnsi="Times New Roman"/>
          <w:b w:val="0"/>
          <w:sz w:val="24"/>
          <w:szCs w:val="24"/>
        </w:rPr>
        <w:t xml:space="preserve">negative and </w:t>
      </w:r>
      <w:r w:rsidRPr="006168DC">
        <w:rPr>
          <w:rFonts w:ascii="Times New Roman" w:hAnsi="Times New Roman"/>
          <w:b w:val="0"/>
          <w:sz w:val="24"/>
          <w:szCs w:val="24"/>
        </w:rPr>
        <w:t>positi</w:t>
      </w:r>
      <w:r w:rsidR="00A52B96" w:rsidRPr="006168DC">
        <w:rPr>
          <w:rFonts w:ascii="Times New Roman" w:hAnsi="Times New Roman"/>
          <w:b w:val="0"/>
          <w:sz w:val="24"/>
          <w:szCs w:val="24"/>
        </w:rPr>
        <w:t>ve control</w:t>
      </w:r>
      <w:r w:rsidR="00A37012">
        <w:rPr>
          <w:rFonts w:ascii="Times New Roman" w:hAnsi="Times New Roman"/>
          <w:b w:val="0"/>
          <w:sz w:val="24"/>
          <w:szCs w:val="24"/>
        </w:rPr>
        <w:t>s</w:t>
      </w:r>
      <w:r w:rsidR="00A52B96" w:rsidRPr="006168DC">
        <w:rPr>
          <w:rFonts w:ascii="Times New Roman" w:hAnsi="Times New Roman"/>
          <w:b w:val="0"/>
          <w:sz w:val="24"/>
          <w:szCs w:val="24"/>
        </w:rPr>
        <w:t xml:space="preserve"> in ELISA.</w:t>
      </w:r>
      <w:r w:rsidR="00741BD2">
        <w:rPr>
          <w:rFonts w:ascii="Times New Roman" w:hAnsi="Times New Roman"/>
          <w:b w:val="0"/>
          <w:sz w:val="24"/>
          <w:szCs w:val="24"/>
        </w:rPr>
        <w:t xml:space="preserve"> </w:t>
      </w:r>
    </w:p>
    <w:p w14:paraId="2D1D1C71" w14:textId="77777777" w:rsidR="009B18C9" w:rsidRPr="006168DC" w:rsidRDefault="009B18C9" w:rsidP="00692927">
      <w:pPr>
        <w:pStyle w:val="Corpotesto"/>
        <w:spacing w:line="276" w:lineRule="auto"/>
        <w:jc w:val="both"/>
        <w:rPr>
          <w:rFonts w:ascii="Times New Roman" w:hAnsi="Times New Roman"/>
          <w:b w:val="0"/>
          <w:sz w:val="24"/>
          <w:szCs w:val="24"/>
        </w:rPr>
      </w:pPr>
    </w:p>
    <w:tbl>
      <w:tblPr>
        <w:tblStyle w:val="Grigliatabella"/>
        <w:tblW w:w="8217" w:type="dxa"/>
        <w:tblLook w:val="04A0" w:firstRow="1" w:lastRow="0" w:firstColumn="1" w:lastColumn="0" w:noHBand="0" w:noVBand="1"/>
      </w:tblPr>
      <w:tblGrid>
        <w:gridCol w:w="5382"/>
        <w:gridCol w:w="2835"/>
      </w:tblGrid>
      <w:tr w:rsidR="009B18C9" w:rsidRPr="006168DC" w14:paraId="432AFE11" w14:textId="77777777" w:rsidTr="002F6A6E">
        <w:tc>
          <w:tcPr>
            <w:tcW w:w="5382" w:type="dxa"/>
          </w:tcPr>
          <w:p w14:paraId="50D8E035" w14:textId="77777777" w:rsidR="009B18C9" w:rsidRPr="006168DC" w:rsidRDefault="009B18C9" w:rsidP="00692927">
            <w:pPr>
              <w:pStyle w:val="Corpotesto"/>
              <w:spacing w:line="276" w:lineRule="auto"/>
              <w:ind w:left="28"/>
              <w:jc w:val="both"/>
              <w:rPr>
                <w:rFonts w:ascii="Times New Roman" w:hAnsi="Times New Roman"/>
                <w:color w:val="231F20"/>
                <w:sz w:val="24"/>
                <w:szCs w:val="24"/>
              </w:rPr>
            </w:pPr>
            <w:r w:rsidRPr="006168DC">
              <w:rPr>
                <w:rFonts w:ascii="Times New Roman" w:hAnsi="Times New Roman"/>
                <w:color w:val="231F20"/>
                <w:sz w:val="24"/>
                <w:szCs w:val="24"/>
              </w:rPr>
              <w:t xml:space="preserve">NOTE </w:t>
            </w:r>
          </w:p>
        </w:tc>
        <w:tc>
          <w:tcPr>
            <w:tcW w:w="2835" w:type="dxa"/>
          </w:tcPr>
          <w:p w14:paraId="2B1E4432" w14:textId="77777777" w:rsidR="009B18C9" w:rsidRPr="006168DC" w:rsidRDefault="009B18C9" w:rsidP="00692927">
            <w:pPr>
              <w:pStyle w:val="Corpotesto"/>
              <w:spacing w:line="276" w:lineRule="auto"/>
              <w:ind w:left="90"/>
              <w:jc w:val="both"/>
              <w:rPr>
                <w:rFonts w:ascii="Times New Roman" w:hAnsi="Times New Roman"/>
                <w:color w:val="231F20"/>
                <w:sz w:val="24"/>
                <w:szCs w:val="24"/>
              </w:rPr>
            </w:pPr>
            <w:r w:rsidRPr="006168DC">
              <w:rPr>
                <w:rFonts w:ascii="Times New Roman" w:hAnsi="Times New Roman"/>
                <w:color w:val="231F20"/>
                <w:sz w:val="24"/>
                <w:szCs w:val="24"/>
              </w:rPr>
              <w:t>N</w:t>
            </w:r>
            <w:r w:rsidR="00C475F2" w:rsidRPr="006168DC">
              <w:rPr>
                <w:rFonts w:ascii="Times New Roman" w:hAnsi="Times New Roman"/>
                <w:color w:val="231F20"/>
                <w:sz w:val="24"/>
                <w:szCs w:val="24"/>
              </w:rPr>
              <w:t>umber</w:t>
            </w:r>
            <w:r w:rsidRPr="006168DC">
              <w:rPr>
                <w:rFonts w:ascii="Times New Roman" w:hAnsi="Times New Roman"/>
                <w:color w:val="231F20"/>
                <w:sz w:val="24"/>
                <w:szCs w:val="24"/>
              </w:rPr>
              <w:t xml:space="preserve"> of animals </w:t>
            </w:r>
          </w:p>
        </w:tc>
      </w:tr>
      <w:tr w:rsidR="009B18C9" w:rsidRPr="006168DC" w14:paraId="101107E2" w14:textId="77777777" w:rsidTr="00D14D55">
        <w:tc>
          <w:tcPr>
            <w:tcW w:w="5382" w:type="dxa"/>
          </w:tcPr>
          <w:p w14:paraId="6361AC17" w14:textId="77777777" w:rsidR="000F691A" w:rsidRDefault="000F691A" w:rsidP="00692927">
            <w:pPr>
              <w:pStyle w:val="Corpotesto"/>
              <w:spacing w:line="276" w:lineRule="auto"/>
              <w:ind w:left="28"/>
              <w:jc w:val="both"/>
              <w:rPr>
                <w:rFonts w:ascii="Times New Roman" w:hAnsi="Times New Roman"/>
                <w:b w:val="0"/>
                <w:color w:val="231F20"/>
                <w:sz w:val="24"/>
                <w:szCs w:val="24"/>
                <w:lang w:val="it-IT"/>
              </w:rPr>
            </w:pPr>
            <w:r w:rsidRPr="006168DC">
              <w:rPr>
                <w:rFonts w:ascii="Times New Roman" w:hAnsi="Times New Roman"/>
                <w:b w:val="0"/>
                <w:color w:val="231F20"/>
                <w:sz w:val="24"/>
                <w:szCs w:val="24"/>
                <w:lang w:val="it-IT"/>
              </w:rPr>
              <w:t xml:space="preserve">Negative </w:t>
            </w:r>
            <w:proofErr w:type="spellStart"/>
            <w:r w:rsidRPr="006168DC">
              <w:rPr>
                <w:rFonts w:ascii="Times New Roman" w:hAnsi="Times New Roman"/>
                <w:b w:val="0"/>
                <w:color w:val="231F20"/>
                <w:sz w:val="24"/>
                <w:szCs w:val="24"/>
                <w:lang w:val="it-IT"/>
              </w:rPr>
              <w:t>serum</w:t>
            </w:r>
            <w:proofErr w:type="spellEnd"/>
            <w:r w:rsidRPr="006168DC">
              <w:rPr>
                <w:rFonts w:ascii="Times New Roman" w:hAnsi="Times New Roman"/>
                <w:b w:val="0"/>
                <w:color w:val="231F20"/>
                <w:sz w:val="24"/>
                <w:szCs w:val="24"/>
                <w:lang w:val="it-IT"/>
              </w:rPr>
              <w:t xml:space="preserve"> – negative control in ELISA </w:t>
            </w:r>
          </w:p>
          <w:p w14:paraId="3513C6FF" w14:textId="77777777" w:rsidR="009B18C9" w:rsidRPr="006168DC" w:rsidRDefault="000F691A" w:rsidP="00692927">
            <w:pPr>
              <w:pStyle w:val="Corpotesto"/>
              <w:spacing w:line="276" w:lineRule="auto"/>
              <w:ind w:left="28"/>
              <w:jc w:val="both"/>
              <w:rPr>
                <w:rFonts w:ascii="Times New Roman" w:hAnsi="Times New Roman"/>
                <w:b w:val="0"/>
                <w:color w:val="231F20"/>
                <w:sz w:val="24"/>
                <w:szCs w:val="24"/>
              </w:rPr>
            </w:pPr>
            <w:r w:rsidRPr="006168DC">
              <w:rPr>
                <w:rFonts w:ascii="Times New Roman" w:hAnsi="Times New Roman"/>
                <w:b w:val="0"/>
                <w:color w:val="231F20"/>
                <w:sz w:val="24"/>
                <w:szCs w:val="24"/>
                <w:lang w:val="it-IT"/>
              </w:rPr>
              <w:t>(</w:t>
            </w:r>
            <w:proofErr w:type="spellStart"/>
            <w:r w:rsidRPr="006168DC">
              <w:rPr>
                <w:rFonts w:ascii="Times New Roman" w:hAnsi="Times New Roman"/>
                <w:b w:val="0"/>
                <w:color w:val="231F20"/>
                <w:sz w:val="24"/>
                <w:szCs w:val="24"/>
                <w:lang w:val="it-IT"/>
              </w:rPr>
              <w:t>wP-ms-Neg</w:t>
            </w:r>
            <w:proofErr w:type="spellEnd"/>
            <w:r w:rsidRPr="006168DC">
              <w:rPr>
                <w:rFonts w:ascii="Times New Roman" w:hAnsi="Times New Roman"/>
                <w:b w:val="0"/>
                <w:color w:val="231F20"/>
                <w:sz w:val="24"/>
                <w:szCs w:val="24"/>
                <w:lang w:val="it-IT"/>
              </w:rPr>
              <w:t>)</w:t>
            </w:r>
          </w:p>
        </w:tc>
        <w:tc>
          <w:tcPr>
            <w:tcW w:w="2835" w:type="dxa"/>
            <w:vAlign w:val="center"/>
          </w:tcPr>
          <w:p w14:paraId="52C5F9E7" w14:textId="77777777" w:rsidR="009B18C9" w:rsidRPr="006168DC" w:rsidRDefault="00FD32ED" w:rsidP="00FD32ED">
            <w:pPr>
              <w:pStyle w:val="Corpotesto"/>
              <w:spacing w:line="276" w:lineRule="auto"/>
              <w:ind w:left="90"/>
              <w:jc w:val="both"/>
              <w:rPr>
                <w:rFonts w:ascii="Times New Roman" w:hAnsi="Times New Roman"/>
                <w:b w:val="0"/>
                <w:color w:val="231F20"/>
                <w:sz w:val="24"/>
                <w:szCs w:val="24"/>
              </w:rPr>
            </w:pPr>
            <w:r w:rsidRPr="006168DC">
              <w:rPr>
                <w:rFonts w:ascii="Times New Roman" w:hAnsi="Times New Roman"/>
                <w:b w:val="0"/>
                <w:color w:val="231F20"/>
                <w:sz w:val="24"/>
                <w:szCs w:val="24"/>
              </w:rPr>
              <w:t>1</w:t>
            </w:r>
            <w:r w:rsidR="000F691A">
              <w:rPr>
                <w:rFonts w:ascii="Times New Roman" w:hAnsi="Times New Roman"/>
                <w:b w:val="0"/>
                <w:color w:val="231F20"/>
                <w:sz w:val="24"/>
                <w:szCs w:val="24"/>
              </w:rPr>
              <w:t>0</w:t>
            </w:r>
          </w:p>
        </w:tc>
      </w:tr>
      <w:tr w:rsidR="009B18C9" w:rsidRPr="006168DC" w14:paraId="161B1288" w14:textId="77777777" w:rsidTr="00D14D55">
        <w:tc>
          <w:tcPr>
            <w:tcW w:w="5382" w:type="dxa"/>
          </w:tcPr>
          <w:p w14:paraId="78683154" w14:textId="77777777" w:rsidR="000F691A" w:rsidRDefault="000F691A" w:rsidP="000F691A">
            <w:pPr>
              <w:pStyle w:val="Corpotesto"/>
              <w:spacing w:line="276" w:lineRule="auto"/>
              <w:ind w:left="28"/>
              <w:jc w:val="both"/>
              <w:rPr>
                <w:rFonts w:ascii="Times New Roman" w:hAnsi="Times New Roman"/>
                <w:b w:val="0"/>
                <w:color w:val="231F20"/>
                <w:sz w:val="24"/>
                <w:szCs w:val="24"/>
              </w:rPr>
            </w:pPr>
            <w:proofErr w:type="spellStart"/>
            <w:r w:rsidRPr="006168DC">
              <w:rPr>
                <w:rFonts w:ascii="Times New Roman" w:hAnsi="Times New Roman"/>
                <w:b w:val="0"/>
                <w:color w:val="231F20"/>
                <w:sz w:val="24"/>
                <w:szCs w:val="24"/>
              </w:rPr>
              <w:lastRenderedPageBreak/>
              <w:t>wP</w:t>
            </w:r>
            <w:proofErr w:type="spellEnd"/>
            <w:r w:rsidRPr="006168DC">
              <w:rPr>
                <w:rFonts w:ascii="Times New Roman" w:hAnsi="Times New Roman"/>
                <w:b w:val="0"/>
                <w:color w:val="231F20"/>
                <w:sz w:val="24"/>
                <w:szCs w:val="24"/>
              </w:rPr>
              <w:t xml:space="preserve"> positive serum – positive control in ELISA</w:t>
            </w:r>
          </w:p>
          <w:p w14:paraId="5039679D" w14:textId="77777777" w:rsidR="009B18C9" w:rsidRPr="006168DC" w:rsidRDefault="000F691A" w:rsidP="000F691A">
            <w:pPr>
              <w:pStyle w:val="Corpotesto"/>
              <w:spacing w:line="276" w:lineRule="auto"/>
              <w:ind w:left="28"/>
              <w:jc w:val="both"/>
              <w:rPr>
                <w:rFonts w:ascii="Times New Roman" w:hAnsi="Times New Roman"/>
                <w:b w:val="0"/>
                <w:color w:val="231F20"/>
                <w:sz w:val="24"/>
                <w:szCs w:val="24"/>
                <w:lang w:val="it-IT"/>
              </w:rPr>
            </w:pPr>
            <w:r w:rsidRPr="006168DC">
              <w:rPr>
                <w:rFonts w:ascii="Times New Roman" w:hAnsi="Times New Roman"/>
                <w:b w:val="0"/>
                <w:color w:val="231F20"/>
                <w:sz w:val="24"/>
                <w:szCs w:val="24"/>
              </w:rPr>
              <w:t>(</w:t>
            </w:r>
            <w:proofErr w:type="spellStart"/>
            <w:r w:rsidRPr="006168DC">
              <w:rPr>
                <w:rFonts w:ascii="Times New Roman" w:hAnsi="Times New Roman"/>
                <w:b w:val="0"/>
                <w:color w:val="231F20"/>
                <w:sz w:val="24"/>
                <w:szCs w:val="24"/>
              </w:rPr>
              <w:t>wP-ms-Pos</w:t>
            </w:r>
            <w:proofErr w:type="spellEnd"/>
            <w:r w:rsidRPr="006168DC">
              <w:rPr>
                <w:rFonts w:ascii="Times New Roman" w:hAnsi="Times New Roman"/>
                <w:b w:val="0"/>
                <w:color w:val="231F20"/>
                <w:sz w:val="24"/>
                <w:szCs w:val="24"/>
              </w:rPr>
              <w:t>)</w:t>
            </w:r>
          </w:p>
        </w:tc>
        <w:tc>
          <w:tcPr>
            <w:tcW w:w="2835" w:type="dxa"/>
            <w:vAlign w:val="center"/>
          </w:tcPr>
          <w:p w14:paraId="4548D4DE" w14:textId="77777777" w:rsidR="009B18C9" w:rsidRPr="006168DC" w:rsidRDefault="009B18C9" w:rsidP="00692927">
            <w:pPr>
              <w:pStyle w:val="Corpotesto"/>
              <w:spacing w:line="276" w:lineRule="auto"/>
              <w:ind w:left="90"/>
              <w:jc w:val="both"/>
              <w:rPr>
                <w:rFonts w:ascii="Times New Roman" w:hAnsi="Times New Roman"/>
                <w:b w:val="0"/>
                <w:color w:val="231F20"/>
                <w:sz w:val="24"/>
                <w:szCs w:val="24"/>
              </w:rPr>
            </w:pPr>
            <w:r w:rsidRPr="006168DC">
              <w:rPr>
                <w:rFonts w:ascii="Times New Roman" w:hAnsi="Times New Roman"/>
                <w:b w:val="0"/>
                <w:color w:val="231F20"/>
                <w:sz w:val="24"/>
                <w:szCs w:val="24"/>
              </w:rPr>
              <w:t>1</w:t>
            </w:r>
            <w:r w:rsidR="000F691A">
              <w:rPr>
                <w:rFonts w:ascii="Times New Roman" w:hAnsi="Times New Roman"/>
                <w:b w:val="0"/>
                <w:color w:val="231F20"/>
                <w:sz w:val="24"/>
                <w:szCs w:val="24"/>
              </w:rPr>
              <w:t>5</w:t>
            </w:r>
          </w:p>
        </w:tc>
      </w:tr>
    </w:tbl>
    <w:p w14:paraId="27A2A2A1" w14:textId="77777777" w:rsidR="008A1426" w:rsidRPr="006168DC" w:rsidRDefault="008A1426" w:rsidP="00692927">
      <w:pPr>
        <w:pStyle w:val="Bijlage"/>
        <w:tabs>
          <w:tab w:val="left" w:pos="1276"/>
        </w:tabs>
        <w:spacing w:before="0" w:line="276" w:lineRule="auto"/>
        <w:ind w:left="1276" w:hanging="1276"/>
        <w:jc w:val="both"/>
        <w:rPr>
          <w:rFonts w:ascii="Times New Roman" w:hAnsi="Times New Roman"/>
          <w:sz w:val="24"/>
          <w:szCs w:val="24"/>
          <w:lang w:val="it-IT"/>
        </w:rPr>
      </w:pPr>
    </w:p>
    <w:p w14:paraId="2545CF4F" w14:textId="77777777" w:rsidR="000F691A" w:rsidRPr="00BB31F7" w:rsidRDefault="000F691A" w:rsidP="000F691A">
      <w:pPr>
        <w:autoSpaceDE w:val="0"/>
        <w:autoSpaceDN w:val="0"/>
        <w:adjustRightInd w:val="0"/>
        <w:spacing w:line="276" w:lineRule="auto"/>
        <w:jc w:val="both"/>
        <w:rPr>
          <w:b/>
          <w:sz w:val="24"/>
          <w:szCs w:val="24"/>
        </w:rPr>
      </w:pPr>
      <w:r>
        <w:rPr>
          <w:b/>
          <w:sz w:val="24"/>
          <w:szCs w:val="24"/>
        </w:rPr>
        <w:t xml:space="preserve">12.1 </w:t>
      </w:r>
      <w:r w:rsidRPr="00BB31F7">
        <w:rPr>
          <w:b/>
          <w:sz w:val="24"/>
          <w:szCs w:val="24"/>
        </w:rPr>
        <w:t>Negative mouse control serum</w:t>
      </w:r>
      <w:r>
        <w:rPr>
          <w:b/>
          <w:sz w:val="24"/>
          <w:szCs w:val="24"/>
        </w:rPr>
        <w:t xml:space="preserve"> </w:t>
      </w:r>
      <w:r w:rsidRPr="00BB31F7">
        <w:rPr>
          <w:sz w:val="24"/>
          <w:szCs w:val="24"/>
        </w:rPr>
        <w:t xml:space="preserve">(coded </w:t>
      </w:r>
      <w:proofErr w:type="spellStart"/>
      <w:r w:rsidRPr="00BB31F7">
        <w:rPr>
          <w:sz w:val="24"/>
          <w:szCs w:val="24"/>
        </w:rPr>
        <w:t>wP</w:t>
      </w:r>
      <w:proofErr w:type="spellEnd"/>
      <w:r w:rsidRPr="00BB31F7">
        <w:rPr>
          <w:sz w:val="24"/>
          <w:szCs w:val="24"/>
        </w:rPr>
        <w:t>-</w:t>
      </w:r>
      <w:proofErr w:type="spellStart"/>
      <w:r w:rsidRPr="00BB31F7">
        <w:rPr>
          <w:sz w:val="24"/>
          <w:szCs w:val="24"/>
        </w:rPr>
        <w:t>ms</w:t>
      </w:r>
      <w:proofErr w:type="spellEnd"/>
      <w:r w:rsidRPr="00BB31F7">
        <w:rPr>
          <w:sz w:val="24"/>
          <w:szCs w:val="24"/>
        </w:rPr>
        <w:t>-</w:t>
      </w:r>
      <w:r w:rsidRPr="000F691A">
        <w:rPr>
          <w:sz w:val="24"/>
          <w:szCs w:val="24"/>
        </w:rPr>
        <w:t xml:space="preserve">Neg) </w:t>
      </w:r>
      <w:r w:rsidRPr="000F691A">
        <w:rPr>
          <w:b/>
          <w:sz w:val="24"/>
          <w:szCs w:val="24"/>
        </w:rPr>
        <w:t>for the PSPT-ELISA</w:t>
      </w:r>
    </w:p>
    <w:p w14:paraId="022ED4DB" w14:textId="77777777" w:rsidR="000F691A" w:rsidRDefault="000F691A" w:rsidP="000F691A">
      <w:pPr>
        <w:autoSpaceDE w:val="0"/>
        <w:autoSpaceDN w:val="0"/>
        <w:adjustRightInd w:val="0"/>
        <w:spacing w:line="276" w:lineRule="auto"/>
        <w:jc w:val="both"/>
        <w:rPr>
          <w:sz w:val="24"/>
          <w:szCs w:val="24"/>
        </w:rPr>
      </w:pPr>
      <w:r>
        <w:rPr>
          <w:sz w:val="24"/>
          <w:szCs w:val="24"/>
        </w:rPr>
        <w:t>This serum should be prepared as soon as possible.</w:t>
      </w:r>
    </w:p>
    <w:p w14:paraId="59A89027" w14:textId="670D5F36" w:rsidR="000F691A" w:rsidRPr="00BB31F7" w:rsidRDefault="000F691A" w:rsidP="000F691A">
      <w:pPr>
        <w:autoSpaceDE w:val="0"/>
        <w:autoSpaceDN w:val="0"/>
        <w:adjustRightInd w:val="0"/>
        <w:spacing w:line="276" w:lineRule="auto"/>
        <w:jc w:val="both"/>
        <w:rPr>
          <w:sz w:val="24"/>
          <w:szCs w:val="24"/>
        </w:rPr>
      </w:pPr>
      <w:r w:rsidRPr="00BB31F7">
        <w:rPr>
          <w:sz w:val="24"/>
          <w:szCs w:val="24"/>
        </w:rPr>
        <w:t xml:space="preserve">A </w:t>
      </w:r>
      <w:proofErr w:type="spellStart"/>
      <w:r w:rsidRPr="00BB31F7">
        <w:rPr>
          <w:sz w:val="24"/>
          <w:szCs w:val="24"/>
        </w:rPr>
        <w:t>wP</w:t>
      </w:r>
      <w:proofErr w:type="spellEnd"/>
      <w:r w:rsidRPr="00BB31F7">
        <w:rPr>
          <w:sz w:val="24"/>
          <w:szCs w:val="24"/>
        </w:rPr>
        <w:t xml:space="preserve"> negative control serum (coded </w:t>
      </w:r>
      <w:proofErr w:type="spellStart"/>
      <w:r w:rsidRPr="00BB31F7">
        <w:rPr>
          <w:sz w:val="24"/>
          <w:szCs w:val="24"/>
        </w:rPr>
        <w:t>wP</w:t>
      </w:r>
      <w:proofErr w:type="spellEnd"/>
      <w:r w:rsidRPr="00BB31F7">
        <w:rPr>
          <w:sz w:val="24"/>
          <w:szCs w:val="24"/>
        </w:rPr>
        <w:t>-</w:t>
      </w:r>
      <w:proofErr w:type="spellStart"/>
      <w:r w:rsidRPr="00BB31F7">
        <w:rPr>
          <w:sz w:val="24"/>
          <w:szCs w:val="24"/>
        </w:rPr>
        <w:t>ms</w:t>
      </w:r>
      <w:proofErr w:type="spellEnd"/>
      <w:r w:rsidRPr="00BB31F7">
        <w:rPr>
          <w:sz w:val="24"/>
          <w:szCs w:val="24"/>
        </w:rPr>
        <w:t>-Neg) is obtained</w:t>
      </w:r>
      <w:r w:rsidR="00795A12">
        <w:rPr>
          <w:sz w:val="24"/>
          <w:szCs w:val="24"/>
        </w:rPr>
        <w:t xml:space="preserve"> by</w:t>
      </w:r>
      <w:r w:rsidRPr="00BB31F7">
        <w:rPr>
          <w:sz w:val="24"/>
          <w:szCs w:val="24"/>
        </w:rPr>
        <w:t xml:space="preserve"> pooling the sera from 10 non</w:t>
      </w:r>
      <w:r>
        <w:rPr>
          <w:sz w:val="24"/>
          <w:szCs w:val="24"/>
        </w:rPr>
        <w:t>-</w:t>
      </w:r>
      <w:r w:rsidRPr="00BB31F7">
        <w:rPr>
          <w:sz w:val="24"/>
          <w:szCs w:val="24"/>
        </w:rPr>
        <w:t>immunized</w:t>
      </w:r>
      <w:r>
        <w:rPr>
          <w:sz w:val="24"/>
          <w:szCs w:val="24"/>
        </w:rPr>
        <w:t xml:space="preserve"> </w:t>
      </w:r>
      <w:r w:rsidRPr="00BB31F7">
        <w:rPr>
          <w:sz w:val="24"/>
          <w:szCs w:val="24"/>
        </w:rPr>
        <w:t>mice</w:t>
      </w:r>
      <w:r w:rsidR="00A675DB">
        <w:rPr>
          <w:sz w:val="24"/>
          <w:szCs w:val="24"/>
        </w:rPr>
        <w:t xml:space="preserve"> of the same strain as used for the PSPT studie</w:t>
      </w:r>
      <w:r w:rsidR="00051EA2">
        <w:rPr>
          <w:sz w:val="24"/>
          <w:szCs w:val="24"/>
        </w:rPr>
        <w:t>s</w:t>
      </w:r>
      <w:r>
        <w:rPr>
          <w:sz w:val="24"/>
          <w:szCs w:val="24"/>
        </w:rPr>
        <w:t xml:space="preserve">, after having checked the absence of antibodies against the </w:t>
      </w:r>
      <w:r w:rsidRPr="000F691A">
        <w:rPr>
          <w:i/>
          <w:sz w:val="24"/>
          <w:szCs w:val="24"/>
        </w:rPr>
        <w:t>B.</w:t>
      </w:r>
      <w:r w:rsidR="002C016D">
        <w:rPr>
          <w:i/>
          <w:sz w:val="24"/>
          <w:szCs w:val="24"/>
        </w:rPr>
        <w:t xml:space="preserve"> </w:t>
      </w:r>
      <w:r w:rsidRPr="000F691A">
        <w:rPr>
          <w:i/>
          <w:sz w:val="24"/>
          <w:szCs w:val="24"/>
        </w:rPr>
        <w:t>pertussis</w:t>
      </w:r>
      <w:r>
        <w:rPr>
          <w:sz w:val="24"/>
          <w:szCs w:val="24"/>
        </w:rPr>
        <w:t xml:space="preserve"> coating </w:t>
      </w:r>
      <w:r w:rsidRPr="00E31ABC">
        <w:rPr>
          <w:sz w:val="24"/>
          <w:szCs w:val="24"/>
        </w:rPr>
        <w:t xml:space="preserve">antigen in the </w:t>
      </w:r>
      <w:r w:rsidR="004B43F6" w:rsidRPr="00E31ABC">
        <w:rPr>
          <w:sz w:val="24"/>
          <w:szCs w:val="24"/>
        </w:rPr>
        <w:t>sentinel mice.</w:t>
      </w:r>
      <w:r>
        <w:rPr>
          <w:sz w:val="24"/>
          <w:szCs w:val="24"/>
        </w:rPr>
        <w:t xml:space="preserve"> </w:t>
      </w:r>
    </w:p>
    <w:p w14:paraId="32AF03A9" w14:textId="77777777" w:rsidR="000F691A" w:rsidRPr="00A92081" w:rsidRDefault="000F691A" w:rsidP="000F691A">
      <w:pPr>
        <w:autoSpaceDE w:val="0"/>
        <w:autoSpaceDN w:val="0"/>
        <w:adjustRightInd w:val="0"/>
        <w:spacing w:line="276" w:lineRule="auto"/>
        <w:jc w:val="both"/>
        <w:rPr>
          <w:sz w:val="24"/>
          <w:szCs w:val="24"/>
        </w:rPr>
      </w:pPr>
      <w:r>
        <w:rPr>
          <w:sz w:val="24"/>
          <w:szCs w:val="24"/>
        </w:rPr>
        <w:t xml:space="preserve">The pooled serum </w:t>
      </w:r>
      <w:r w:rsidRPr="00A92081">
        <w:rPr>
          <w:sz w:val="24"/>
          <w:szCs w:val="24"/>
        </w:rPr>
        <w:t xml:space="preserve">is stored in aliquots </w:t>
      </w:r>
      <w:r w:rsidR="00A675DB">
        <w:rPr>
          <w:sz w:val="24"/>
          <w:szCs w:val="24"/>
        </w:rPr>
        <w:t xml:space="preserve">of 200 mcl </w:t>
      </w:r>
      <w:r w:rsidRPr="00A92081">
        <w:rPr>
          <w:sz w:val="24"/>
          <w:szCs w:val="24"/>
        </w:rPr>
        <w:t xml:space="preserve">at -20°C. </w:t>
      </w:r>
    </w:p>
    <w:p w14:paraId="7F2C2C8D" w14:textId="77777777" w:rsidR="000F691A" w:rsidRPr="00A92081" w:rsidRDefault="000F691A" w:rsidP="000F691A">
      <w:pPr>
        <w:autoSpaceDE w:val="0"/>
        <w:autoSpaceDN w:val="0"/>
        <w:adjustRightInd w:val="0"/>
        <w:spacing w:line="276" w:lineRule="auto"/>
        <w:jc w:val="both"/>
        <w:rPr>
          <w:sz w:val="24"/>
          <w:szCs w:val="24"/>
        </w:rPr>
      </w:pPr>
      <w:r w:rsidRPr="00A92081">
        <w:rPr>
          <w:sz w:val="24"/>
          <w:szCs w:val="24"/>
        </w:rPr>
        <w:t xml:space="preserve">The negative control serum will be used as negative control in all </w:t>
      </w:r>
      <w:proofErr w:type="spellStart"/>
      <w:r w:rsidRPr="00A92081">
        <w:rPr>
          <w:sz w:val="24"/>
          <w:szCs w:val="24"/>
        </w:rPr>
        <w:t>wP</w:t>
      </w:r>
      <w:proofErr w:type="spellEnd"/>
      <w:r w:rsidRPr="00A92081">
        <w:rPr>
          <w:sz w:val="24"/>
          <w:szCs w:val="24"/>
        </w:rPr>
        <w:t xml:space="preserve">-ELISA plates. </w:t>
      </w:r>
    </w:p>
    <w:p w14:paraId="5CB62C56" w14:textId="77777777" w:rsidR="000F691A" w:rsidRDefault="000F691A" w:rsidP="00692927">
      <w:pPr>
        <w:autoSpaceDE w:val="0"/>
        <w:autoSpaceDN w:val="0"/>
        <w:adjustRightInd w:val="0"/>
        <w:spacing w:line="276" w:lineRule="auto"/>
        <w:jc w:val="both"/>
        <w:rPr>
          <w:b/>
          <w:sz w:val="24"/>
          <w:szCs w:val="24"/>
        </w:rPr>
      </w:pPr>
    </w:p>
    <w:p w14:paraId="53CFB6AF" w14:textId="77777777" w:rsidR="008A1426" w:rsidRPr="006168DC" w:rsidRDefault="000F691A" w:rsidP="00692927">
      <w:pPr>
        <w:autoSpaceDE w:val="0"/>
        <w:autoSpaceDN w:val="0"/>
        <w:adjustRightInd w:val="0"/>
        <w:spacing w:line="276" w:lineRule="auto"/>
        <w:jc w:val="both"/>
        <w:rPr>
          <w:b/>
          <w:sz w:val="24"/>
          <w:szCs w:val="24"/>
        </w:rPr>
      </w:pPr>
      <w:r>
        <w:rPr>
          <w:b/>
          <w:sz w:val="24"/>
          <w:szCs w:val="24"/>
        </w:rPr>
        <w:t xml:space="preserve">12.2 </w:t>
      </w:r>
      <w:r w:rsidR="008A1426" w:rsidRPr="006168DC">
        <w:rPr>
          <w:b/>
          <w:sz w:val="24"/>
          <w:szCs w:val="24"/>
        </w:rPr>
        <w:t>Positive mouse control serum</w:t>
      </w:r>
      <w:r w:rsidR="00BB31F7">
        <w:rPr>
          <w:b/>
          <w:sz w:val="24"/>
          <w:szCs w:val="24"/>
        </w:rPr>
        <w:t xml:space="preserve"> </w:t>
      </w:r>
      <w:r w:rsidR="00BB31F7" w:rsidRPr="006168DC">
        <w:rPr>
          <w:sz w:val="24"/>
          <w:szCs w:val="24"/>
        </w:rPr>
        <w:t xml:space="preserve">(coded </w:t>
      </w:r>
      <w:proofErr w:type="spellStart"/>
      <w:r w:rsidR="00BB31F7" w:rsidRPr="006168DC">
        <w:rPr>
          <w:sz w:val="24"/>
          <w:szCs w:val="24"/>
        </w:rPr>
        <w:t>wP-ms-Pos</w:t>
      </w:r>
      <w:proofErr w:type="spellEnd"/>
      <w:r w:rsidR="00BB31F7" w:rsidRPr="006168DC">
        <w:rPr>
          <w:sz w:val="24"/>
          <w:szCs w:val="24"/>
        </w:rPr>
        <w:t>)</w:t>
      </w:r>
      <w:r w:rsidR="000F0F64">
        <w:rPr>
          <w:sz w:val="24"/>
          <w:szCs w:val="24"/>
        </w:rPr>
        <w:t xml:space="preserve"> </w:t>
      </w:r>
      <w:r w:rsidR="000F0F64" w:rsidRPr="000F691A">
        <w:rPr>
          <w:b/>
          <w:sz w:val="24"/>
          <w:szCs w:val="24"/>
        </w:rPr>
        <w:t>for the PSPT-ELISA</w:t>
      </w:r>
    </w:p>
    <w:p w14:paraId="62A03070" w14:textId="77777777" w:rsidR="000F691A" w:rsidRDefault="000F691A" w:rsidP="00692927">
      <w:pPr>
        <w:autoSpaceDE w:val="0"/>
        <w:autoSpaceDN w:val="0"/>
        <w:adjustRightInd w:val="0"/>
        <w:spacing w:line="276" w:lineRule="auto"/>
        <w:jc w:val="both"/>
        <w:rPr>
          <w:sz w:val="24"/>
          <w:szCs w:val="24"/>
        </w:rPr>
      </w:pPr>
      <w:r>
        <w:rPr>
          <w:sz w:val="24"/>
          <w:szCs w:val="24"/>
        </w:rPr>
        <w:t>The positive mouse control serum can be prepared in parallel with the main experiment.</w:t>
      </w:r>
    </w:p>
    <w:p w14:paraId="366F22DD" w14:textId="3B64C2C9" w:rsidR="000F691A" w:rsidRPr="00CA2E72" w:rsidRDefault="000F691A" w:rsidP="00692927">
      <w:pPr>
        <w:autoSpaceDE w:val="0"/>
        <w:autoSpaceDN w:val="0"/>
        <w:adjustRightInd w:val="0"/>
        <w:spacing w:line="276" w:lineRule="auto"/>
        <w:jc w:val="both"/>
        <w:rPr>
          <w:sz w:val="24"/>
          <w:szCs w:val="24"/>
        </w:rPr>
      </w:pPr>
      <w:r w:rsidRPr="00CA2E72">
        <w:rPr>
          <w:sz w:val="24"/>
          <w:szCs w:val="24"/>
        </w:rPr>
        <w:t>A dedicate</w:t>
      </w:r>
      <w:r w:rsidR="00835856" w:rsidRPr="00CA2E72">
        <w:rPr>
          <w:sz w:val="24"/>
          <w:szCs w:val="24"/>
        </w:rPr>
        <w:t>d</w:t>
      </w:r>
      <w:r w:rsidRPr="00CA2E72">
        <w:rPr>
          <w:sz w:val="24"/>
          <w:szCs w:val="24"/>
        </w:rPr>
        <w:t xml:space="preserve"> group of 15 m</w:t>
      </w:r>
      <w:r w:rsidR="00511A5B" w:rsidRPr="00CA2E72">
        <w:rPr>
          <w:sz w:val="24"/>
          <w:szCs w:val="24"/>
        </w:rPr>
        <w:t>ice</w:t>
      </w:r>
      <w:r w:rsidRPr="00CA2E72">
        <w:rPr>
          <w:sz w:val="24"/>
          <w:szCs w:val="24"/>
        </w:rPr>
        <w:t xml:space="preserve"> is immunized with the highest dose (first dilution) of the RWRS, WHO </w:t>
      </w:r>
      <w:proofErr w:type="spellStart"/>
      <w:r w:rsidRPr="00CA2E72">
        <w:rPr>
          <w:sz w:val="24"/>
          <w:szCs w:val="24"/>
        </w:rPr>
        <w:t>wP</w:t>
      </w:r>
      <w:proofErr w:type="spellEnd"/>
      <w:r w:rsidRPr="00CA2E72">
        <w:rPr>
          <w:sz w:val="24"/>
          <w:szCs w:val="24"/>
        </w:rPr>
        <w:t xml:space="preserve"> IS4 Reference or the in-house Reference. </w:t>
      </w:r>
    </w:p>
    <w:p w14:paraId="2C67390C" w14:textId="77777777" w:rsidR="001545A9" w:rsidRDefault="00511A5B" w:rsidP="00CA2E72">
      <w:pPr>
        <w:autoSpaceDE w:val="0"/>
        <w:autoSpaceDN w:val="0"/>
        <w:adjustRightInd w:val="0"/>
        <w:spacing w:line="276" w:lineRule="auto"/>
        <w:jc w:val="both"/>
        <w:rPr>
          <w:sz w:val="24"/>
          <w:szCs w:val="24"/>
        </w:rPr>
      </w:pPr>
      <w:r w:rsidRPr="00CA2E72">
        <w:rPr>
          <w:sz w:val="24"/>
          <w:szCs w:val="24"/>
        </w:rPr>
        <w:t>At day 28 after immunization, mice</w:t>
      </w:r>
      <w:r w:rsidR="00225864" w:rsidRPr="00CA2E72">
        <w:rPr>
          <w:sz w:val="24"/>
          <w:szCs w:val="24"/>
        </w:rPr>
        <w:t xml:space="preserve"> are bled</w:t>
      </w:r>
      <w:r w:rsidR="001545A9">
        <w:rPr>
          <w:sz w:val="24"/>
          <w:szCs w:val="24"/>
        </w:rPr>
        <w:t xml:space="preserve">. </w:t>
      </w:r>
    </w:p>
    <w:p w14:paraId="282BA3E2" w14:textId="7244D118" w:rsidR="00CA2E72" w:rsidRPr="00CA2E72" w:rsidRDefault="001545A9" w:rsidP="00CA2E72">
      <w:pPr>
        <w:autoSpaceDE w:val="0"/>
        <w:autoSpaceDN w:val="0"/>
        <w:adjustRightInd w:val="0"/>
        <w:spacing w:line="276" w:lineRule="auto"/>
        <w:jc w:val="both"/>
        <w:rPr>
          <w:i/>
          <w:sz w:val="24"/>
          <w:szCs w:val="24"/>
        </w:rPr>
      </w:pPr>
      <w:r>
        <w:rPr>
          <w:sz w:val="24"/>
          <w:szCs w:val="24"/>
        </w:rPr>
        <w:t xml:space="preserve">The </w:t>
      </w:r>
      <w:r w:rsidR="00727324" w:rsidRPr="00CA2E72">
        <w:rPr>
          <w:sz w:val="24"/>
          <w:szCs w:val="24"/>
        </w:rPr>
        <w:t>serum of each animal is assayed in PSPT-ELISA</w:t>
      </w:r>
      <w:r>
        <w:rPr>
          <w:sz w:val="24"/>
          <w:szCs w:val="24"/>
        </w:rPr>
        <w:t>.</w:t>
      </w:r>
    </w:p>
    <w:p w14:paraId="753C4BE6" w14:textId="17435425" w:rsidR="001545A9" w:rsidRDefault="00CA2E72" w:rsidP="00692927">
      <w:pPr>
        <w:autoSpaceDE w:val="0"/>
        <w:autoSpaceDN w:val="0"/>
        <w:adjustRightInd w:val="0"/>
        <w:spacing w:line="276" w:lineRule="auto"/>
        <w:jc w:val="both"/>
        <w:rPr>
          <w:sz w:val="24"/>
          <w:szCs w:val="24"/>
        </w:rPr>
      </w:pPr>
      <w:r w:rsidRPr="001158EA">
        <w:rPr>
          <w:b/>
          <w:bCs/>
          <w:sz w:val="24"/>
          <w:szCs w:val="24"/>
        </w:rPr>
        <w:t>NOTE:</w:t>
      </w:r>
      <w:r w:rsidRPr="00CA2E72">
        <w:rPr>
          <w:sz w:val="24"/>
          <w:szCs w:val="24"/>
        </w:rPr>
        <w:t xml:space="preserve"> as the volume of serum obtained from each animal can vary as well as the </w:t>
      </w:r>
      <w:r w:rsidR="001545A9" w:rsidRPr="00CA2E72">
        <w:rPr>
          <w:sz w:val="24"/>
          <w:szCs w:val="24"/>
        </w:rPr>
        <w:t>titre</w:t>
      </w:r>
      <w:r w:rsidRPr="00CA2E72">
        <w:rPr>
          <w:sz w:val="24"/>
          <w:szCs w:val="24"/>
        </w:rPr>
        <w:t xml:space="preserve">, </w:t>
      </w:r>
      <w:r w:rsidR="001545A9">
        <w:rPr>
          <w:sz w:val="24"/>
          <w:szCs w:val="24"/>
        </w:rPr>
        <w:t xml:space="preserve">by pooling the serum of all 15 animals, independently from the titre, </w:t>
      </w:r>
      <w:proofErr w:type="gramStart"/>
      <w:r w:rsidR="001545A9">
        <w:rPr>
          <w:sz w:val="24"/>
          <w:szCs w:val="24"/>
        </w:rPr>
        <w:t xml:space="preserve">a </w:t>
      </w:r>
      <w:r w:rsidR="001545A9" w:rsidRPr="00CA2E72">
        <w:rPr>
          <w:sz w:val="24"/>
          <w:szCs w:val="24"/>
        </w:rPr>
        <w:t xml:space="preserve"> </w:t>
      </w:r>
      <w:proofErr w:type="spellStart"/>
      <w:r w:rsidR="001545A9" w:rsidRPr="00CA2E72">
        <w:rPr>
          <w:i/>
          <w:sz w:val="24"/>
          <w:szCs w:val="24"/>
        </w:rPr>
        <w:t>wP</w:t>
      </w:r>
      <w:proofErr w:type="gramEnd"/>
      <w:r w:rsidR="001545A9" w:rsidRPr="00CA2E72">
        <w:rPr>
          <w:i/>
          <w:sz w:val="24"/>
          <w:szCs w:val="24"/>
        </w:rPr>
        <w:t>-ms-Pos</w:t>
      </w:r>
      <w:proofErr w:type="spellEnd"/>
      <w:r w:rsidR="001545A9">
        <w:rPr>
          <w:sz w:val="24"/>
          <w:szCs w:val="24"/>
        </w:rPr>
        <w:t xml:space="preserve"> with a low </w:t>
      </w:r>
      <w:proofErr w:type="spellStart"/>
      <w:r w:rsidR="001545A9">
        <w:rPr>
          <w:sz w:val="24"/>
          <w:szCs w:val="24"/>
        </w:rPr>
        <w:t>titer</w:t>
      </w:r>
      <w:proofErr w:type="spellEnd"/>
      <w:r w:rsidR="001545A9">
        <w:rPr>
          <w:sz w:val="24"/>
          <w:szCs w:val="24"/>
        </w:rPr>
        <w:t xml:space="preserve"> (&lt; 1.0 as OD in ELISA) can be obtained.</w:t>
      </w:r>
    </w:p>
    <w:p w14:paraId="60993A85" w14:textId="5CFB2E8F" w:rsidR="00511A5B" w:rsidRDefault="001545A9" w:rsidP="00692927">
      <w:pPr>
        <w:autoSpaceDE w:val="0"/>
        <w:autoSpaceDN w:val="0"/>
        <w:adjustRightInd w:val="0"/>
        <w:spacing w:line="276" w:lineRule="auto"/>
        <w:jc w:val="both"/>
        <w:rPr>
          <w:sz w:val="24"/>
          <w:szCs w:val="24"/>
        </w:rPr>
      </w:pPr>
      <w:r>
        <w:rPr>
          <w:sz w:val="24"/>
          <w:szCs w:val="24"/>
        </w:rPr>
        <w:t xml:space="preserve">Therefore, </w:t>
      </w:r>
      <w:r w:rsidR="00CA2E72" w:rsidRPr="00CA2E72">
        <w:rPr>
          <w:sz w:val="24"/>
          <w:szCs w:val="24"/>
        </w:rPr>
        <w:t xml:space="preserve">to have </w:t>
      </w:r>
      <w:r>
        <w:rPr>
          <w:sz w:val="24"/>
          <w:szCs w:val="24"/>
        </w:rPr>
        <w:t xml:space="preserve">a </w:t>
      </w:r>
      <w:proofErr w:type="spellStart"/>
      <w:r w:rsidRPr="00CA2E72">
        <w:rPr>
          <w:i/>
          <w:sz w:val="24"/>
          <w:szCs w:val="24"/>
        </w:rPr>
        <w:t>wP-ms-Pos</w:t>
      </w:r>
      <w:proofErr w:type="spellEnd"/>
      <w:r>
        <w:rPr>
          <w:sz w:val="24"/>
          <w:szCs w:val="24"/>
        </w:rPr>
        <w:t xml:space="preserve"> </w:t>
      </w:r>
      <w:r w:rsidR="00CA2E72" w:rsidRPr="00CA2E72">
        <w:rPr>
          <w:sz w:val="24"/>
          <w:szCs w:val="24"/>
        </w:rPr>
        <w:t xml:space="preserve">with a high </w:t>
      </w:r>
      <w:r w:rsidRPr="00CA2E72">
        <w:rPr>
          <w:sz w:val="24"/>
          <w:szCs w:val="24"/>
        </w:rPr>
        <w:t>titre</w:t>
      </w:r>
      <w:r w:rsidR="00CA2E72" w:rsidRPr="00CA2E72">
        <w:rPr>
          <w:sz w:val="24"/>
          <w:szCs w:val="24"/>
        </w:rPr>
        <w:t xml:space="preserve">, it is advisable to pool only </w:t>
      </w:r>
      <w:r w:rsidR="00F13D4E">
        <w:rPr>
          <w:sz w:val="24"/>
          <w:szCs w:val="24"/>
        </w:rPr>
        <w:t xml:space="preserve">individual </w:t>
      </w:r>
      <w:r w:rsidR="00CA2E72" w:rsidRPr="00CA2E72">
        <w:rPr>
          <w:sz w:val="24"/>
          <w:szCs w:val="24"/>
        </w:rPr>
        <w:t>sera with simila</w:t>
      </w:r>
      <w:r w:rsidR="00727324" w:rsidRPr="00CA2E72">
        <w:rPr>
          <w:sz w:val="24"/>
          <w:szCs w:val="24"/>
        </w:rPr>
        <w:t xml:space="preserve">r </w:t>
      </w:r>
      <w:r w:rsidRPr="00CA2E72">
        <w:rPr>
          <w:sz w:val="24"/>
          <w:szCs w:val="24"/>
        </w:rPr>
        <w:t>titre</w:t>
      </w:r>
      <w:r w:rsidR="00225864" w:rsidRPr="00CA2E72">
        <w:rPr>
          <w:sz w:val="24"/>
          <w:szCs w:val="24"/>
        </w:rPr>
        <w:t xml:space="preserve">. </w:t>
      </w:r>
    </w:p>
    <w:p w14:paraId="67741359" w14:textId="77777777" w:rsidR="001545A9" w:rsidRPr="00CA2E72" w:rsidRDefault="001545A9" w:rsidP="00692927">
      <w:pPr>
        <w:autoSpaceDE w:val="0"/>
        <w:autoSpaceDN w:val="0"/>
        <w:adjustRightInd w:val="0"/>
        <w:spacing w:line="276" w:lineRule="auto"/>
        <w:jc w:val="both"/>
        <w:rPr>
          <w:sz w:val="24"/>
          <w:szCs w:val="24"/>
        </w:rPr>
      </w:pPr>
    </w:p>
    <w:p w14:paraId="0A8C6CDC" w14:textId="4909FE65" w:rsidR="00AB2884" w:rsidRPr="001545A9" w:rsidRDefault="00024F51" w:rsidP="00692927">
      <w:pPr>
        <w:autoSpaceDE w:val="0"/>
        <w:autoSpaceDN w:val="0"/>
        <w:adjustRightInd w:val="0"/>
        <w:spacing w:line="276" w:lineRule="auto"/>
        <w:jc w:val="both"/>
        <w:rPr>
          <w:sz w:val="24"/>
          <w:szCs w:val="24"/>
        </w:rPr>
      </w:pPr>
      <w:r w:rsidRPr="00CA2E72">
        <w:rPr>
          <w:sz w:val="24"/>
          <w:szCs w:val="24"/>
        </w:rPr>
        <w:t xml:space="preserve">The </w:t>
      </w:r>
      <w:proofErr w:type="spellStart"/>
      <w:r w:rsidRPr="001545A9">
        <w:rPr>
          <w:i/>
          <w:sz w:val="24"/>
          <w:szCs w:val="24"/>
        </w:rPr>
        <w:t>wP-ms-Pos</w:t>
      </w:r>
      <w:proofErr w:type="spellEnd"/>
      <w:r w:rsidRPr="00CA2E72">
        <w:rPr>
          <w:sz w:val="24"/>
          <w:szCs w:val="24"/>
        </w:rPr>
        <w:t xml:space="preserve"> serum needs to be included in all ELISA plates to allow establishment of the antibody </w:t>
      </w:r>
      <w:r w:rsidR="001545A9" w:rsidRPr="00CA2E72">
        <w:rPr>
          <w:sz w:val="24"/>
          <w:szCs w:val="24"/>
        </w:rPr>
        <w:t>titres</w:t>
      </w:r>
      <w:r w:rsidRPr="00CA2E72">
        <w:rPr>
          <w:sz w:val="24"/>
          <w:szCs w:val="24"/>
        </w:rPr>
        <w:t xml:space="preserve"> of the individual </w:t>
      </w:r>
      <w:r w:rsidR="001545A9">
        <w:rPr>
          <w:sz w:val="24"/>
          <w:szCs w:val="24"/>
        </w:rPr>
        <w:t xml:space="preserve">test or reference sera. This is </w:t>
      </w:r>
      <w:r w:rsidRPr="00CA2E72">
        <w:rPr>
          <w:sz w:val="24"/>
          <w:szCs w:val="24"/>
        </w:rPr>
        <w:t xml:space="preserve">done by assigning an arbitrary unitage of 100 EU/mL to the </w:t>
      </w:r>
      <w:proofErr w:type="spellStart"/>
      <w:r w:rsidRPr="001545A9">
        <w:rPr>
          <w:i/>
          <w:sz w:val="24"/>
          <w:szCs w:val="24"/>
        </w:rPr>
        <w:t>wP-ms-Pos</w:t>
      </w:r>
      <w:proofErr w:type="spellEnd"/>
      <w:r w:rsidRPr="00CA2E72">
        <w:rPr>
          <w:sz w:val="24"/>
          <w:szCs w:val="24"/>
        </w:rPr>
        <w:t xml:space="preserve"> serum.</w:t>
      </w:r>
    </w:p>
    <w:sectPr w:rsidR="00AB2884" w:rsidRPr="001545A9" w:rsidSect="001E6DDD">
      <w:headerReference w:type="default" r:id="rId12"/>
      <w:footerReference w:type="default" r:id="rId13"/>
      <w:pgSz w:w="11906" w:h="16838"/>
      <w:pgMar w:top="1417" w:right="1417" w:bottom="1417" w:left="1417"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5D7" w14:textId="77777777" w:rsidR="00A92FB7" w:rsidRDefault="00A92FB7">
      <w:r>
        <w:separator/>
      </w:r>
    </w:p>
  </w:endnote>
  <w:endnote w:type="continuationSeparator" w:id="0">
    <w:p w14:paraId="0E4C7BE4" w14:textId="77777777" w:rsidR="00A92FB7" w:rsidRDefault="00A9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4"/>
      </w:rPr>
      <w:id w:val="-916166178"/>
      <w:docPartObj>
        <w:docPartGallery w:val="Page Numbers (Bottom of Page)"/>
        <w:docPartUnique/>
      </w:docPartObj>
    </w:sdtPr>
    <w:sdtEndPr>
      <w:rPr>
        <w:noProof/>
      </w:rPr>
    </w:sdtEndPr>
    <w:sdtContent>
      <w:p w14:paraId="7CAB1C46" w14:textId="77777777" w:rsidR="0081133F" w:rsidRPr="006168DC" w:rsidRDefault="0081133F" w:rsidP="008C51FB">
        <w:pPr>
          <w:rPr>
            <w:color w:val="000000"/>
            <w:sz w:val="15"/>
            <w:szCs w:val="15"/>
          </w:rPr>
        </w:pPr>
        <w:r w:rsidRPr="006168DC">
          <w:rPr>
            <w:color w:val="000000"/>
            <w:sz w:val="15"/>
            <w:szCs w:val="15"/>
          </w:rPr>
          <w:t xml:space="preserve">This is </w:t>
        </w:r>
        <w:r>
          <w:rPr>
            <w:color w:val="000000"/>
            <w:sz w:val="15"/>
            <w:szCs w:val="15"/>
          </w:rPr>
          <w:t xml:space="preserve">a </w:t>
        </w:r>
        <w:r w:rsidRPr="006168DC">
          <w:rPr>
            <w:color w:val="000000"/>
            <w:sz w:val="15"/>
            <w:szCs w:val="15"/>
          </w:rPr>
          <w:t>confidential non-GMP document restricted under conditions set out in the DCVMN project "International assessment of the PSPT in mice to replace the intracerebral-challenge Mouse Protection Test (MPT) for whole-cell Pertussis (</w:t>
        </w:r>
        <w:proofErr w:type="spellStart"/>
        <w:r w:rsidRPr="006168DC">
          <w:rPr>
            <w:color w:val="000000"/>
            <w:sz w:val="15"/>
            <w:szCs w:val="15"/>
          </w:rPr>
          <w:t>wP</w:t>
        </w:r>
        <w:proofErr w:type="spellEnd"/>
        <w:r w:rsidRPr="006168DC">
          <w:rPr>
            <w:color w:val="000000"/>
            <w:sz w:val="15"/>
            <w:szCs w:val="15"/>
          </w:rPr>
          <w:t>)".</w:t>
        </w:r>
      </w:p>
      <w:p w14:paraId="4B689866" w14:textId="77777777" w:rsidR="0081133F" w:rsidRPr="006168DC" w:rsidRDefault="0081133F" w:rsidP="008C51FB">
        <w:pPr>
          <w:rPr>
            <w:color w:val="000000"/>
            <w:sz w:val="16"/>
            <w:szCs w:val="16"/>
          </w:rPr>
        </w:pPr>
        <w:r w:rsidRPr="006168DC">
          <w:rPr>
            <w:color w:val="000000"/>
            <w:sz w:val="16"/>
            <w:szCs w:val="16"/>
          </w:rPr>
          <w:t xml:space="preserve">SOPs adapted from existing SOPs from </w:t>
        </w:r>
        <w:proofErr w:type="spellStart"/>
        <w:r w:rsidRPr="006168DC">
          <w:rPr>
            <w:color w:val="000000"/>
            <w:sz w:val="16"/>
            <w:szCs w:val="16"/>
          </w:rPr>
          <w:t>Intravacc</w:t>
        </w:r>
        <w:proofErr w:type="spellEnd"/>
        <w:r w:rsidRPr="006168DC">
          <w:rPr>
            <w:color w:val="000000"/>
            <w:sz w:val="16"/>
            <w:szCs w:val="16"/>
          </w:rPr>
          <w:t xml:space="preserve"> (MS-PSPT Work Protocol) and are not proprietary to DCVMN.</w:t>
        </w:r>
      </w:p>
      <w:p w14:paraId="06AB5B59" w14:textId="0DF531AC" w:rsidR="0081133F" w:rsidRPr="008C51FB" w:rsidRDefault="0081133F" w:rsidP="008C51FB">
        <w:pPr>
          <w:pStyle w:val="Pidipagina"/>
          <w:jc w:val="right"/>
        </w:pPr>
        <w:r>
          <w:fldChar w:fldCharType="begin"/>
        </w:r>
        <w:r>
          <w:instrText xml:space="preserve"> PAGE   \* MERGEFORMAT </w:instrText>
        </w:r>
        <w:r>
          <w:fldChar w:fldCharType="separate"/>
        </w:r>
        <w:r w:rsidR="004B3F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773E" w14:textId="77777777" w:rsidR="00A92FB7" w:rsidRDefault="00A92FB7">
      <w:r>
        <w:separator/>
      </w:r>
    </w:p>
  </w:footnote>
  <w:footnote w:type="continuationSeparator" w:id="0">
    <w:p w14:paraId="6199C0D6" w14:textId="77777777" w:rsidR="00A92FB7" w:rsidRDefault="00A9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D882" w14:textId="77777777" w:rsidR="0081133F" w:rsidRPr="00E73B6B" w:rsidRDefault="0081133F" w:rsidP="004A19D9">
    <w:pPr>
      <w:suppressLineNumbers/>
      <w:rPr>
        <w:b/>
        <w:bCs/>
        <w:sz w:val="24"/>
        <w:szCs w:val="24"/>
      </w:rPr>
    </w:pPr>
    <w:r>
      <w:rPr>
        <w:noProof/>
        <w:lang w:val="it-IT" w:eastAsia="it-IT"/>
      </w:rPr>
      <w:drawing>
        <wp:inline distT="0" distB="0" distL="0" distR="0" wp14:anchorId="1111CB5E" wp14:editId="72B392D0">
          <wp:extent cx="1142857" cy="29523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2857" cy="295238"/>
                  </a:xfrm>
                  <a:prstGeom prst="rect">
                    <a:avLst/>
                  </a:prstGeom>
                </pic:spPr>
              </pic:pic>
            </a:graphicData>
          </a:graphic>
        </wp:inline>
      </w:drawing>
    </w:r>
    <w:r>
      <w:rPr>
        <w:sz w:val="24"/>
        <w:szCs w:val="24"/>
      </w:rPr>
      <w:tab/>
      <w:t xml:space="preserve">                                                                       </w:t>
    </w:r>
    <w:r w:rsidRPr="00E73B6B">
      <w:rPr>
        <w:b/>
        <w:bCs/>
        <w:sz w:val="24"/>
        <w:szCs w:val="24"/>
      </w:rPr>
      <w:t>M</w:t>
    </w:r>
    <w:r>
      <w:rPr>
        <w:b/>
        <w:bCs/>
        <w:sz w:val="24"/>
        <w:szCs w:val="24"/>
      </w:rPr>
      <w:t>S</w:t>
    </w:r>
    <w:r w:rsidRPr="00E73B6B">
      <w:rPr>
        <w:b/>
        <w:bCs/>
        <w:sz w:val="24"/>
        <w:szCs w:val="24"/>
      </w:rPr>
      <w:t>-PSPT Work Protocol</w:t>
    </w:r>
  </w:p>
  <w:p w14:paraId="0B84BC96" w14:textId="77777777" w:rsidR="0081133F" w:rsidRPr="000A01CE" w:rsidRDefault="0081133F" w:rsidP="00B66146">
    <w:pPr>
      <w:pStyle w:val="Intestazione"/>
      <w:tabs>
        <w:tab w:val="clear" w:pos="4680"/>
        <w:tab w:val="clear" w:pos="9360"/>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6607D6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D041D"/>
    <w:multiLevelType w:val="hybridMultilevel"/>
    <w:tmpl w:val="EDCE96FA"/>
    <w:lvl w:ilvl="0" w:tplc="429CDBB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9C3EE2"/>
    <w:multiLevelType w:val="hybridMultilevel"/>
    <w:tmpl w:val="61A8CC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D352B"/>
    <w:multiLevelType w:val="hybridMultilevel"/>
    <w:tmpl w:val="067E87F4"/>
    <w:lvl w:ilvl="0" w:tplc="8BC0E20C">
      <w:start w:val="1"/>
      <w:numFmt w:val="bullet"/>
      <w:lvlText w:val=""/>
      <w:lvlJc w:val="left"/>
      <w:pPr>
        <w:tabs>
          <w:tab w:val="num" w:pos="1548"/>
        </w:tabs>
        <w:ind w:left="1548" w:hanging="360"/>
      </w:pPr>
      <w:rPr>
        <w:rFonts w:ascii="Symbol" w:hAnsi="Symbol" w:hint="default"/>
      </w:rPr>
    </w:lvl>
    <w:lvl w:ilvl="1" w:tplc="04090003">
      <w:start w:val="1"/>
      <w:numFmt w:val="bullet"/>
      <w:lvlText w:val="o"/>
      <w:lvlJc w:val="left"/>
      <w:pPr>
        <w:tabs>
          <w:tab w:val="num" w:pos="2268"/>
        </w:tabs>
        <w:ind w:left="2268" w:hanging="360"/>
      </w:pPr>
      <w:rPr>
        <w:rFonts w:ascii="Courier New" w:hAnsi="Courier New" w:cs="Courier New" w:hint="default"/>
      </w:rPr>
    </w:lvl>
    <w:lvl w:ilvl="2" w:tplc="04090005">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4" w15:restartNumberingAfterBreak="0">
    <w:nsid w:val="0F23652F"/>
    <w:multiLevelType w:val="hybridMultilevel"/>
    <w:tmpl w:val="32FC4486"/>
    <w:lvl w:ilvl="0" w:tplc="04130001">
      <w:start w:val="2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6A0673"/>
    <w:multiLevelType w:val="hybridMultilevel"/>
    <w:tmpl w:val="3C46CBF6"/>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4C6410"/>
    <w:multiLevelType w:val="hybridMultilevel"/>
    <w:tmpl w:val="1AFA5B02"/>
    <w:lvl w:ilvl="0" w:tplc="0282879E">
      <w:start w:val="10"/>
      <w:numFmt w:val="decimal"/>
      <w:lvlText w:val="%1"/>
      <w:lvlJc w:val="left"/>
      <w:pPr>
        <w:ind w:left="2240" w:hanging="360"/>
      </w:pPr>
      <w:rPr>
        <w:rFonts w:hint="default"/>
      </w:rPr>
    </w:lvl>
    <w:lvl w:ilvl="1" w:tplc="04100019" w:tentative="1">
      <w:start w:val="1"/>
      <w:numFmt w:val="lowerLetter"/>
      <w:lvlText w:val="%2."/>
      <w:lvlJc w:val="left"/>
      <w:pPr>
        <w:ind w:left="2960" w:hanging="360"/>
      </w:pPr>
    </w:lvl>
    <w:lvl w:ilvl="2" w:tplc="0410001B" w:tentative="1">
      <w:start w:val="1"/>
      <w:numFmt w:val="lowerRoman"/>
      <w:lvlText w:val="%3."/>
      <w:lvlJc w:val="right"/>
      <w:pPr>
        <w:ind w:left="3680" w:hanging="180"/>
      </w:pPr>
    </w:lvl>
    <w:lvl w:ilvl="3" w:tplc="0410000F" w:tentative="1">
      <w:start w:val="1"/>
      <w:numFmt w:val="decimal"/>
      <w:lvlText w:val="%4."/>
      <w:lvlJc w:val="left"/>
      <w:pPr>
        <w:ind w:left="4400" w:hanging="360"/>
      </w:pPr>
    </w:lvl>
    <w:lvl w:ilvl="4" w:tplc="04100019" w:tentative="1">
      <w:start w:val="1"/>
      <w:numFmt w:val="lowerLetter"/>
      <w:lvlText w:val="%5."/>
      <w:lvlJc w:val="left"/>
      <w:pPr>
        <w:ind w:left="5120" w:hanging="360"/>
      </w:pPr>
    </w:lvl>
    <w:lvl w:ilvl="5" w:tplc="0410001B" w:tentative="1">
      <w:start w:val="1"/>
      <w:numFmt w:val="lowerRoman"/>
      <w:lvlText w:val="%6."/>
      <w:lvlJc w:val="right"/>
      <w:pPr>
        <w:ind w:left="5840" w:hanging="180"/>
      </w:pPr>
    </w:lvl>
    <w:lvl w:ilvl="6" w:tplc="0410000F" w:tentative="1">
      <w:start w:val="1"/>
      <w:numFmt w:val="decimal"/>
      <w:lvlText w:val="%7."/>
      <w:lvlJc w:val="left"/>
      <w:pPr>
        <w:ind w:left="6560" w:hanging="360"/>
      </w:pPr>
    </w:lvl>
    <w:lvl w:ilvl="7" w:tplc="04100019" w:tentative="1">
      <w:start w:val="1"/>
      <w:numFmt w:val="lowerLetter"/>
      <w:lvlText w:val="%8."/>
      <w:lvlJc w:val="left"/>
      <w:pPr>
        <w:ind w:left="7280" w:hanging="360"/>
      </w:pPr>
    </w:lvl>
    <w:lvl w:ilvl="8" w:tplc="0410001B" w:tentative="1">
      <w:start w:val="1"/>
      <w:numFmt w:val="lowerRoman"/>
      <w:lvlText w:val="%9."/>
      <w:lvlJc w:val="right"/>
      <w:pPr>
        <w:ind w:left="8000" w:hanging="180"/>
      </w:pPr>
    </w:lvl>
  </w:abstractNum>
  <w:abstractNum w:abstractNumId="7" w15:restartNumberingAfterBreak="0">
    <w:nsid w:val="193A6AC6"/>
    <w:multiLevelType w:val="hybridMultilevel"/>
    <w:tmpl w:val="F18E6CBA"/>
    <w:lvl w:ilvl="0" w:tplc="8BC0E2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E3CD1"/>
    <w:multiLevelType w:val="hybridMultilevel"/>
    <w:tmpl w:val="D116E8C8"/>
    <w:lvl w:ilvl="0" w:tplc="8BC0E2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B3C"/>
    <w:multiLevelType w:val="hybridMultilevel"/>
    <w:tmpl w:val="75104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B35147"/>
    <w:multiLevelType w:val="hybridMultilevel"/>
    <w:tmpl w:val="9864A734"/>
    <w:lvl w:ilvl="0" w:tplc="39A85546">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AE6170"/>
    <w:multiLevelType w:val="multilevel"/>
    <w:tmpl w:val="91B65D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BF467FE"/>
    <w:multiLevelType w:val="hybridMultilevel"/>
    <w:tmpl w:val="EB10527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3B19D7"/>
    <w:multiLevelType w:val="hybridMultilevel"/>
    <w:tmpl w:val="FA8EA358"/>
    <w:lvl w:ilvl="0" w:tplc="429CDBB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01748"/>
    <w:multiLevelType w:val="hybridMultilevel"/>
    <w:tmpl w:val="8500C50A"/>
    <w:lvl w:ilvl="0" w:tplc="429CDBB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B07D27"/>
    <w:multiLevelType w:val="hybridMultilevel"/>
    <w:tmpl w:val="43767A6C"/>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C02E1"/>
    <w:multiLevelType w:val="multilevel"/>
    <w:tmpl w:val="FC529EDE"/>
    <w:lvl w:ilvl="0">
      <w:start w:val="1"/>
      <w:numFmt w:val="decimal"/>
      <w:pStyle w:val="Titolo1"/>
      <w:lvlText w:val="%1."/>
      <w:lvlJc w:val="left"/>
      <w:pPr>
        <w:tabs>
          <w:tab w:val="num" w:pos="700"/>
        </w:tabs>
        <w:ind w:left="700" w:hanging="700"/>
      </w:pPr>
    </w:lvl>
    <w:lvl w:ilvl="1">
      <w:start w:val="1"/>
      <w:numFmt w:val="decimal"/>
      <w:pStyle w:val="Titolo2"/>
      <w:lvlText w:val="%1.%2."/>
      <w:lvlJc w:val="left"/>
      <w:pPr>
        <w:tabs>
          <w:tab w:val="num" w:pos="700"/>
        </w:tabs>
        <w:ind w:left="700" w:hanging="700"/>
      </w:pPr>
    </w:lvl>
    <w:lvl w:ilvl="2">
      <w:start w:val="1"/>
      <w:numFmt w:val="decimal"/>
      <w:pStyle w:val="Titolo3"/>
      <w:lvlText w:val="%1.%2.%3."/>
      <w:lvlJc w:val="left"/>
      <w:pPr>
        <w:tabs>
          <w:tab w:val="num" w:pos="700"/>
        </w:tabs>
        <w:ind w:left="700" w:hanging="700"/>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7" w15:restartNumberingAfterBreak="0">
    <w:nsid w:val="36D8381C"/>
    <w:multiLevelType w:val="hybridMultilevel"/>
    <w:tmpl w:val="2C2CE10E"/>
    <w:lvl w:ilvl="0" w:tplc="8BC0E2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518DF"/>
    <w:multiLevelType w:val="hybridMultilevel"/>
    <w:tmpl w:val="D6B0B0C4"/>
    <w:lvl w:ilvl="0" w:tplc="FFFFFFFF">
      <w:start w:val="1"/>
      <w:numFmt w:val="decimal"/>
      <w:lvlText w:val="%1."/>
      <w:lvlJc w:val="left"/>
      <w:pPr>
        <w:tabs>
          <w:tab w:val="num" w:pos="1420"/>
        </w:tabs>
        <w:ind w:left="1420" w:hanging="360"/>
      </w:p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tentative="1">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19" w15:restartNumberingAfterBreak="0">
    <w:nsid w:val="3BEE4E42"/>
    <w:multiLevelType w:val="hybridMultilevel"/>
    <w:tmpl w:val="F56823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181343"/>
    <w:multiLevelType w:val="hybridMultilevel"/>
    <w:tmpl w:val="65B656D4"/>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76377"/>
    <w:multiLevelType w:val="hybridMultilevel"/>
    <w:tmpl w:val="25DCBF78"/>
    <w:lvl w:ilvl="0" w:tplc="EADC8664">
      <w:start w:val="4"/>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3E904A97"/>
    <w:multiLevelType w:val="hybridMultilevel"/>
    <w:tmpl w:val="8C2AA9D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981B8A"/>
    <w:multiLevelType w:val="hybridMultilevel"/>
    <w:tmpl w:val="6D84C1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01AA9"/>
    <w:multiLevelType w:val="hybridMultilevel"/>
    <w:tmpl w:val="BC6CEEE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4C50E8"/>
    <w:multiLevelType w:val="multilevel"/>
    <w:tmpl w:val="A0F69B28"/>
    <w:lvl w:ilvl="0">
      <w:start w:val="5"/>
      <w:numFmt w:val="decimal"/>
      <w:lvlText w:val="%1."/>
      <w:lvlJc w:val="left"/>
      <w:pPr>
        <w:ind w:left="720" w:hanging="360"/>
      </w:pPr>
      <w:rPr>
        <w:rFonts w:hint="default"/>
      </w:rPr>
    </w:lvl>
    <w:lvl w:ilvl="1">
      <w:start w:val="2"/>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190433"/>
    <w:multiLevelType w:val="multilevel"/>
    <w:tmpl w:val="987EB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1004A"/>
    <w:multiLevelType w:val="hybridMultilevel"/>
    <w:tmpl w:val="71F4F7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5C6FCB"/>
    <w:multiLevelType w:val="hybridMultilevel"/>
    <w:tmpl w:val="6A6C0BC0"/>
    <w:lvl w:ilvl="0" w:tplc="8BC0E2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D33D8"/>
    <w:multiLevelType w:val="hybridMultilevel"/>
    <w:tmpl w:val="DF5084BC"/>
    <w:lvl w:ilvl="0" w:tplc="1EAAC3EC">
      <w:start w:val="3"/>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45ADC"/>
    <w:multiLevelType w:val="hybridMultilevel"/>
    <w:tmpl w:val="C1E032B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B064690"/>
    <w:multiLevelType w:val="hybridMultilevel"/>
    <w:tmpl w:val="46C8CC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092671"/>
    <w:multiLevelType w:val="hybridMultilevel"/>
    <w:tmpl w:val="D4EE56B2"/>
    <w:lvl w:ilvl="0" w:tplc="14D0C142">
      <w:start w:val="4"/>
      <w:numFmt w:val="decimal"/>
      <w:lvlText w:val="%1."/>
      <w:lvlJc w:val="left"/>
      <w:pPr>
        <w:ind w:left="360" w:hanging="360"/>
      </w:pPr>
      <w:rPr>
        <w:rFonts w:hint="default"/>
        <w:sz w:val="24"/>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FC26F9"/>
    <w:multiLevelType w:val="hybridMultilevel"/>
    <w:tmpl w:val="CD7A7D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51DFC"/>
    <w:multiLevelType w:val="hybridMultilevel"/>
    <w:tmpl w:val="F586BD08"/>
    <w:lvl w:ilvl="0" w:tplc="6B0411F8">
      <w:start w:val="1"/>
      <w:numFmt w:val="bullet"/>
      <w:lvlText w:val=""/>
      <w:lvlJc w:val="left"/>
      <w:pPr>
        <w:ind w:left="720" w:hanging="360"/>
      </w:pPr>
      <w:rPr>
        <w:rFonts w:ascii="Symbol" w:hAnsi="Symbol"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2D1DE9"/>
    <w:multiLevelType w:val="hybridMultilevel"/>
    <w:tmpl w:val="CF2E9D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8B4080"/>
    <w:multiLevelType w:val="multilevel"/>
    <w:tmpl w:val="6C520D4E"/>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EF6446F"/>
    <w:multiLevelType w:val="hybridMultilevel"/>
    <w:tmpl w:val="152469A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0B62D1"/>
    <w:multiLevelType w:val="hybridMultilevel"/>
    <w:tmpl w:val="EBA2531A"/>
    <w:lvl w:ilvl="0" w:tplc="D3AE747A">
      <w:start w:val="1"/>
      <w:numFmt w:val="bullet"/>
      <w:lvlText w:val=""/>
      <w:lvlJc w:val="left"/>
      <w:pPr>
        <w:ind w:left="720"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B575EA"/>
    <w:multiLevelType w:val="hybridMultilevel"/>
    <w:tmpl w:val="6E96D1A4"/>
    <w:lvl w:ilvl="0" w:tplc="9D346546">
      <w:start w:val="4"/>
      <w:numFmt w:val="decimal"/>
      <w:lvlText w:val="%1."/>
      <w:lvlJc w:val="left"/>
      <w:pPr>
        <w:ind w:left="360" w:hanging="360"/>
      </w:pPr>
      <w:rPr>
        <w:rFonts w:hint="default"/>
        <w:sz w:val="24"/>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F6142"/>
    <w:multiLevelType w:val="hybridMultilevel"/>
    <w:tmpl w:val="128A773A"/>
    <w:lvl w:ilvl="0" w:tplc="0410000F">
      <w:start w:val="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1" w15:restartNumberingAfterBreak="0">
    <w:nsid w:val="64044C30"/>
    <w:multiLevelType w:val="hybridMultilevel"/>
    <w:tmpl w:val="3AC06708"/>
    <w:lvl w:ilvl="0" w:tplc="8BC0E2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E7467D"/>
    <w:multiLevelType w:val="hybridMultilevel"/>
    <w:tmpl w:val="5D865758"/>
    <w:lvl w:ilvl="0" w:tplc="617AF39C">
      <w:start w:val="3"/>
      <w:numFmt w:val="bullet"/>
      <w:lvlText w:val="-"/>
      <w:lvlJc w:val="left"/>
      <w:pPr>
        <w:ind w:left="480" w:hanging="360"/>
      </w:pPr>
      <w:rPr>
        <w:rFonts w:ascii="Times New Roman" w:eastAsia="Times New Roman" w:hAnsi="Times New Roman" w:cs="Times New Roman"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43" w15:restartNumberingAfterBreak="0">
    <w:nsid w:val="6C2630C6"/>
    <w:multiLevelType w:val="hybridMultilevel"/>
    <w:tmpl w:val="CE263138"/>
    <w:lvl w:ilvl="0" w:tplc="5554F11C">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A22AB8"/>
    <w:multiLevelType w:val="hybridMultilevel"/>
    <w:tmpl w:val="CEFAEEB8"/>
    <w:lvl w:ilvl="0" w:tplc="DE9494AA">
      <w:start w:val="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930B86"/>
    <w:multiLevelType w:val="hybridMultilevel"/>
    <w:tmpl w:val="5756F89E"/>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4835994">
    <w:abstractNumId w:val="33"/>
  </w:num>
  <w:num w:numId="2" w16cid:durableId="274676455">
    <w:abstractNumId w:val="23"/>
  </w:num>
  <w:num w:numId="3" w16cid:durableId="509949674">
    <w:abstractNumId w:val="16"/>
  </w:num>
  <w:num w:numId="4" w16cid:durableId="2099936133">
    <w:abstractNumId w:val="37"/>
  </w:num>
  <w:num w:numId="5" w16cid:durableId="1231696633">
    <w:abstractNumId w:val="43"/>
  </w:num>
  <w:num w:numId="6" w16cid:durableId="1515994753">
    <w:abstractNumId w:val="18"/>
  </w:num>
  <w:num w:numId="7" w16cid:durableId="1844858548">
    <w:abstractNumId w:val="30"/>
  </w:num>
  <w:num w:numId="8" w16cid:durableId="502623433">
    <w:abstractNumId w:val="35"/>
  </w:num>
  <w:num w:numId="9" w16cid:durableId="1662125461">
    <w:abstractNumId w:val="3"/>
  </w:num>
  <w:num w:numId="10" w16cid:durableId="744914514">
    <w:abstractNumId w:val="2"/>
  </w:num>
  <w:num w:numId="11" w16cid:durableId="1161117829">
    <w:abstractNumId w:val="31"/>
  </w:num>
  <w:num w:numId="12" w16cid:durableId="464930959">
    <w:abstractNumId w:val="21"/>
  </w:num>
  <w:num w:numId="13" w16cid:durableId="110906094">
    <w:abstractNumId w:val="20"/>
  </w:num>
  <w:num w:numId="14" w16cid:durableId="1322857305">
    <w:abstractNumId w:val="15"/>
  </w:num>
  <w:num w:numId="15" w16cid:durableId="803695508">
    <w:abstractNumId w:val="41"/>
  </w:num>
  <w:num w:numId="16" w16cid:durableId="429853653">
    <w:abstractNumId w:val="7"/>
  </w:num>
  <w:num w:numId="17" w16cid:durableId="1753240096">
    <w:abstractNumId w:val="17"/>
  </w:num>
  <w:num w:numId="18" w16cid:durableId="865867863">
    <w:abstractNumId w:val="8"/>
  </w:num>
  <w:num w:numId="19" w16cid:durableId="1150711262">
    <w:abstractNumId w:val="28"/>
  </w:num>
  <w:num w:numId="20" w16cid:durableId="1885602276">
    <w:abstractNumId w:val="12"/>
  </w:num>
  <w:num w:numId="21" w16cid:durableId="1931622999">
    <w:abstractNumId w:val="22"/>
  </w:num>
  <w:num w:numId="22" w16cid:durableId="920217938">
    <w:abstractNumId w:val="0"/>
  </w:num>
  <w:num w:numId="23" w16cid:durableId="590087803">
    <w:abstractNumId w:val="14"/>
  </w:num>
  <w:num w:numId="24" w16cid:durableId="550459310">
    <w:abstractNumId w:val="13"/>
  </w:num>
  <w:num w:numId="25" w16cid:durableId="1299997489">
    <w:abstractNumId w:val="29"/>
  </w:num>
  <w:num w:numId="26" w16cid:durableId="1285036194">
    <w:abstractNumId w:val="1"/>
  </w:num>
  <w:num w:numId="27" w16cid:durableId="1288003379">
    <w:abstractNumId w:val="44"/>
  </w:num>
  <w:num w:numId="28" w16cid:durableId="2113085389">
    <w:abstractNumId w:val="38"/>
  </w:num>
  <w:num w:numId="29" w16cid:durableId="1316453264">
    <w:abstractNumId w:val="42"/>
  </w:num>
  <w:num w:numId="30" w16cid:durableId="635571802">
    <w:abstractNumId w:val="4"/>
  </w:num>
  <w:num w:numId="31" w16cid:durableId="2046442258">
    <w:abstractNumId w:val="39"/>
  </w:num>
  <w:num w:numId="32" w16cid:durableId="1530297733">
    <w:abstractNumId w:val="19"/>
  </w:num>
  <w:num w:numId="33" w16cid:durableId="1361470530">
    <w:abstractNumId w:val="10"/>
  </w:num>
  <w:num w:numId="34" w16cid:durableId="1914925467">
    <w:abstractNumId w:val="39"/>
  </w:num>
  <w:num w:numId="35" w16cid:durableId="635188485">
    <w:abstractNumId w:val="19"/>
  </w:num>
  <w:num w:numId="36" w16cid:durableId="1322999980">
    <w:abstractNumId w:val="10"/>
  </w:num>
  <w:num w:numId="37" w16cid:durableId="1928659576">
    <w:abstractNumId w:val="26"/>
  </w:num>
  <w:num w:numId="38" w16cid:durableId="1451361088">
    <w:abstractNumId w:val="27"/>
  </w:num>
  <w:num w:numId="39" w16cid:durableId="889925400">
    <w:abstractNumId w:val="34"/>
  </w:num>
  <w:num w:numId="40" w16cid:durableId="260843530">
    <w:abstractNumId w:val="32"/>
  </w:num>
  <w:num w:numId="41" w16cid:durableId="2044400068">
    <w:abstractNumId w:val="40"/>
  </w:num>
  <w:num w:numId="42" w16cid:durableId="1025329421">
    <w:abstractNumId w:val="6"/>
  </w:num>
  <w:num w:numId="43" w16cid:durableId="1102802797">
    <w:abstractNumId w:val="24"/>
  </w:num>
  <w:num w:numId="44" w16cid:durableId="1966617816">
    <w:abstractNumId w:val="45"/>
  </w:num>
  <w:num w:numId="45" w16cid:durableId="1689018317">
    <w:abstractNumId w:val="36"/>
  </w:num>
  <w:num w:numId="46" w16cid:durableId="1226718455">
    <w:abstractNumId w:val="9"/>
  </w:num>
  <w:num w:numId="47" w16cid:durableId="136804040">
    <w:abstractNumId w:val="5"/>
  </w:num>
  <w:num w:numId="48" w16cid:durableId="1098598222">
    <w:abstractNumId w:val="25"/>
  </w:num>
  <w:num w:numId="49" w16cid:durableId="2131774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0C"/>
    <w:rsid w:val="000014F1"/>
    <w:rsid w:val="0000160F"/>
    <w:rsid w:val="00001EE6"/>
    <w:rsid w:val="000026A5"/>
    <w:rsid w:val="000028DE"/>
    <w:rsid w:val="00002AA3"/>
    <w:rsid w:val="00002B5C"/>
    <w:rsid w:val="00002CC5"/>
    <w:rsid w:val="00003DBD"/>
    <w:rsid w:val="00006E92"/>
    <w:rsid w:val="00007972"/>
    <w:rsid w:val="000105BA"/>
    <w:rsid w:val="00010D87"/>
    <w:rsid w:val="0001297F"/>
    <w:rsid w:val="00013DA0"/>
    <w:rsid w:val="000154AE"/>
    <w:rsid w:val="000158D1"/>
    <w:rsid w:val="00020519"/>
    <w:rsid w:val="0002185F"/>
    <w:rsid w:val="00021F30"/>
    <w:rsid w:val="00023503"/>
    <w:rsid w:val="00023866"/>
    <w:rsid w:val="00023BC2"/>
    <w:rsid w:val="00024F51"/>
    <w:rsid w:val="00025634"/>
    <w:rsid w:val="000265E0"/>
    <w:rsid w:val="000267DD"/>
    <w:rsid w:val="00026C64"/>
    <w:rsid w:val="00026E3C"/>
    <w:rsid w:val="00027349"/>
    <w:rsid w:val="00027DD4"/>
    <w:rsid w:val="00027EDC"/>
    <w:rsid w:val="00030123"/>
    <w:rsid w:val="000312C6"/>
    <w:rsid w:val="00031629"/>
    <w:rsid w:val="00031EB6"/>
    <w:rsid w:val="00033432"/>
    <w:rsid w:val="0003450F"/>
    <w:rsid w:val="000348A6"/>
    <w:rsid w:val="00036EF4"/>
    <w:rsid w:val="00040E81"/>
    <w:rsid w:val="00042905"/>
    <w:rsid w:val="00042AB0"/>
    <w:rsid w:val="00042D21"/>
    <w:rsid w:val="00042DE2"/>
    <w:rsid w:val="00042F65"/>
    <w:rsid w:val="000431D3"/>
    <w:rsid w:val="000438AB"/>
    <w:rsid w:val="00043C42"/>
    <w:rsid w:val="000447C1"/>
    <w:rsid w:val="00044E83"/>
    <w:rsid w:val="00045030"/>
    <w:rsid w:val="00045146"/>
    <w:rsid w:val="000455A1"/>
    <w:rsid w:val="000458FA"/>
    <w:rsid w:val="00045AFE"/>
    <w:rsid w:val="00047BF2"/>
    <w:rsid w:val="00050149"/>
    <w:rsid w:val="00050B95"/>
    <w:rsid w:val="000513E7"/>
    <w:rsid w:val="000514B9"/>
    <w:rsid w:val="00051EA2"/>
    <w:rsid w:val="000522CD"/>
    <w:rsid w:val="00052301"/>
    <w:rsid w:val="00053002"/>
    <w:rsid w:val="00053E2C"/>
    <w:rsid w:val="0005430B"/>
    <w:rsid w:val="000543FC"/>
    <w:rsid w:val="00054AB5"/>
    <w:rsid w:val="0005667D"/>
    <w:rsid w:val="00057990"/>
    <w:rsid w:val="00060110"/>
    <w:rsid w:val="00060497"/>
    <w:rsid w:val="00060FB7"/>
    <w:rsid w:val="00062090"/>
    <w:rsid w:val="00063E4D"/>
    <w:rsid w:val="000642DF"/>
    <w:rsid w:val="00064360"/>
    <w:rsid w:val="00064A4E"/>
    <w:rsid w:val="00064DDA"/>
    <w:rsid w:val="000655EB"/>
    <w:rsid w:val="00065618"/>
    <w:rsid w:val="00066E27"/>
    <w:rsid w:val="000673D4"/>
    <w:rsid w:val="00067523"/>
    <w:rsid w:val="000677B7"/>
    <w:rsid w:val="000701B0"/>
    <w:rsid w:val="000703E0"/>
    <w:rsid w:val="000712AD"/>
    <w:rsid w:val="000713C2"/>
    <w:rsid w:val="00072B7B"/>
    <w:rsid w:val="00073546"/>
    <w:rsid w:val="00073AA5"/>
    <w:rsid w:val="000749E3"/>
    <w:rsid w:val="00076078"/>
    <w:rsid w:val="0008260F"/>
    <w:rsid w:val="00083891"/>
    <w:rsid w:val="00084163"/>
    <w:rsid w:val="000849EE"/>
    <w:rsid w:val="00085299"/>
    <w:rsid w:val="00087553"/>
    <w:rsid w:val="000876C4"/>
    <w:rsid w:val="0008784A"/>
    <w:rsid w:val="00090367"/>
    <w:rsid w:val="00091DE0"/>
    <w:rsid w:val="00094214"/>
    <w:rsid w:val="000942BD"/>
    <w:rsid w:val="00094C95"/>
    <w:rsid w:val="00095502"/>
    <w:rsid w:val="00095DA7"/>
    <w:rsid w:val="00096750"/>
    <w:rsid w:val="00097A25"/>
    <w:rsid w:val="00097B93"/>
    <w:rsid w:val="00097E07"/>
    <w:rsid w:val="00097E5B"/>
    <w:rsid w:val="000A01CE"/>
    <w:rsid w:val="000A12AC"/>
    <w:rsid w:val="000A2A3B"/>
    <w:rsid w:val="000A4D8A"/>
    <w:rsid w:val="000A4ED7"/>
    <w:rsid w:val="000A524E"/>
    <w:rsid w:val="000A6430"/>
    <w:rsid w:val="000A6486"/>
    <w:rsid w:val="000A6690"/>
    <w:rsid w:val="000A7108"/>
    <w:rsid w:val="000A7815"/>
    <w:rsid w:val="000B01C7"/>
    <w:rsid w:val="000B06FB"/>
    <w:rsid w:val="000B0A94"/>
    <w:rsid w:val="000B1A50"/>
    <w:rsid w:val="000B24D6"/>
    <w:rsid w:val="000B2591"/>
    <w:rsid w:val="000B429A"/>
    <w:rsid w:val="000B484E"/>
    <w:rsid w:val="000B4B66"/>
    <w:rsid w:val="000B4E1A"/>
    <w:rsid w:val="000B507F"/>
    <w:rsid w:val="000B5A42"/>
    <w:rsid w:val="000B5FC9"/>
    <w:rsid w:val="000B7880"/>
    <w:rsid w:val="000C01E6"/>
    <w:rsid w:val="000C0A30"/>
    <w:rsid w:val="000C0B3D"/>
    <w:rsid w:val="000C0CCA"/>
    <w:rsid w:val="000C10A2"/>
    <w:rsid w:val="000C10F4"/>
    <w:rsid w:val="000C13D0"/>
    <w:rsid w:val="000C18AF"/>
    <w:rsid w:val="000C19EF"/>
    <w:rsid w:val="000C2001"/>
    <w:rsid w:val="000C274E"/>
    <w:rsid w:val="000C395F"/>
    <w:rsid w:val="000C3EC5"/>
    <w:rsid w:val="000C4970"/>
    <w:rsid w:val="000C4AA4"/>
    <w:rsid w:val="000C6247"/>
    <w:rsid w:val="000C64E0"/>
    <w:rsid w:val="000C66D9"/>
    <w:rsid w:val="000C672A"/>
    <w:rsid w:val="000C6B43"/>
    <w:rsid w:val="000C7871"/>
    <w:rsid w:val="000D058A"/>
    <w:rsid w:val="000D0A44"/>
    <w:rsid w:val="000D0F26"/>
    <w:rsid w:val="000D0F7E"/>
    <w:rsid w:val="000D145D"/>
    <w:rsid w:val="000D2299"/>
    <w:rsid w:val="000D2FF3"/>
    <w:rsid w:val="000D4478"/>
    <w:rsid w:val="000D51C8"/>
    <w:rsid w:val="000D59F1"/>
    <w:rsid w:val="000D5E4D"/>
    <w:rsid w:val="000D6121"/>
    <w:rsid w:val="000D70FD"/>
    <w:rsid w:val="000E16FD"/>
    <w:rsid w:val="000E365C"/>
    <w:rsid w:val="000E3CCA"/>
    <w:rsid w:val="000E43F8"/>
    <w:rsid w:val="000E7016"/>
    <w:rsid w:val="000E74F4"/>
    <w:rsid w:val="000E78A0"/>
    <w:rsid w:val="000E7964"/>
    <w:rsid w:val="000F0F64"/>
    <w:rsid w:val="000F24EA"/>
    <w:rsid w:val="000F2DA3"/>
    <w:rsid w:val="000F30E0"/>
    <w:rsid w:val="000F3AB7"/>
    <w:rsid w:val="000F3C7E"/>
    <w:rsid w:val="000F40D2"/>
    <w:rsid w:val="000F4433"/>
    <w:rsid w:val="000F45A0"/>
    <w:rsid w:val="000F45BE"/>
    <w:rsid w:val="000F5E05"/>
    <w:rsid w:val="000F6207"/>
    <w:rsid w:val="000F63BD"/>
    <w:rsid w:val="000F691A"/>
    <w:rsid w:val="000F77EF"/>
    <w:rsid w:val="000F7B34"/>
    <w:rsid w:val="000F7C07"/>
    <w:rsid w:val="0010168F"/>
    <w:rsid w:val="00101CF6"/>
    <w:rsid w:val="00101F31"/>
    <w:rsid w:val="00102166"/>
    <w:rsid w:val="001025FF"/>
    <w:rsid w:val="0010276C"/>
    <w:rsid w:val="001028C9"/>
    <w:rsid w:val="00102D52"/>
    <w:rsid w:val="00103166"/>
    <w:rsid w:val="001034DA"/>
    <w:rsid w:val="0010636A"/>
    <w:rsid w:val="0010679F"/>
    <w:rsid w:val="00106D42"/>
    <w:rsid w:val="00107541"/>
    <w:rsid w:val="0011004D"/>
    <w:rsid w:val="001100A4"/>
    <w:rsid w:val="00110DD5"/>
    <w:rsid w:val="001115B9"/>
    <w:rsid w:val="0011161E"/>
    <w:rsid w:val="00111DF0"/>
    <w:rsid w:val="001127B8"/>
    <w:rsid w:val="001136AE"/>
    <w:rsid w:val="00113CD5"/>
    <w:rsid w:val="001158EA"/>
    <w:rsid w:val="00115B6E"/>
    <w:rsid w:val="00115BF9"/>
    <w:rsid w:val="00115E49"/>
    <w:rsid w:val="00121FCD"/>
    <w:rsid w:val="001226C9"/>
    <w:rsid w:val="00122AB9"/>
    <w:rsid w:val="00123EB2"/>
    <w:rsid w:val="001247E7"/>
    <w:rsid w:val="00125E38"/>
    <w:rsid w:val="001262FD"/>
    <w:rsid w:val="00126462"/>
    <w:rsid w:val="00126E56"/>
    <w:rsid w:val="001275BD"/>
    <w:rsid w:val="001275F9"/>
    <w:rsid w:val="0012765D"/>
    <w:rsid w:val="0012782E"/>
    <w:rsid w:val="00130CDF"/>
    <w:rsid w:val="001310C1"/>
    <w:rsid w:val="0013138A"/>
    <w:rsid w:val="001313DD"/>
    <w:rsid w:val="00131474"/>
    <w:rsid w:val="00131942"/>
    <w:rsid w:val="00132326"/>
    <w:rsid w:val="001323F3"/>
    <w:rsid w:val="00133247"/>
    <w:rsid w:val="00134094"/>
    <w:rsid w:val="00134838"/>
    <w:rsid w:val="001348C6"/>
    <w:rsid w:val="00134EB8"/>
    <w:rsid w:val="00135046"/>
    <w:rsid w:val="001357D3"/>
    <w:rsid w:val="00135996"/>
    <w:rsid w:val="0013654A"/>
    <w:rsid w:val="001410DD"/>
    <w:rsid w:val="0014126D"/>
    <w:rsid w:val="001424AE"/>
    <w:rsid w:val="00142DCF"/>
    <w:rsid w:val="00142E53"/>
    <w:rsid w:val="00144152"/>
    <w:rsid w:val="0014421B"/>
    <w:rsid w:val="001443EC"/>
    <w:rsid w:val="0014655A"/>
    <w:rsid w:val="001468F7"/>
    <w:rsid w:val="00146E03"/>
    <w:rsid w:val="001470DD"/>
    <w:rsid w:val="00147B77"/>
    <w:rsid w:val="00147CDF"/>
    <w:rsid w:val="001503D6"/>
    <w:rsid w:val="0015091B"/>
    <w:rsid w:val="00150994"/>
    <w:rsid w:val="00150B38"/>
    <w:rsid w:val="00150FD4"/>
    <w:rsid w:val="00151489"/>
    <w:rsid w:val="001514EF"/>
    <w:rsid w:val="00151778"/>
    <w:rsid w:val="00151D69"/>
    <w:rsid w:val="00152120"/>
    <w:rsid w:val="0015216A"/>
    <w:rsid w:val="00152ACA"/>
    <w:rsid w:val="001533D2"/>
    <w:rsid w:val="001545A9"/>
    <w:rsid w:val="00155555"/>
    <w:rsid w:val="0015589A"/>
    <w:rsid w:val="001558F3"/>
    <w:rsid w:val="00156A20"/>
    <w:rsid w:val="00157732"/>
    <w:rsid w:val="00157762"/>
    <w:rsid w:val="0016001F"/>
    <w:rsid w:val="00160965"/>
    <w:rsid w:val="00160CBD"/>
    <w:rsid w:val="00160EB1"/>
    <w:rsid w:val="0016202A"/>
    <w:rsid w:val="00162D3D"/>
    <w:rsid w:val="00163066"/>
    <w:rsid w:val="0016370A"/>
    <w:rsid w:val="001641A8"/>
    <w:rsid w:val="00164D50"/>
    <w:rsid w:val="00166437"/>
    <w:rsid w:val="00166773"/>
    <w:rsid w:val="00172108"/>
    <w:rsid w:val="00172701"/>
    <w:rsid w:val="00174171"/>
    <w:rsid w:val="00174397"/>
    <w:rsid w:val="001745D3"/>
    <w:rsid w:val="001751F5"/>
    <w:rsid w:val="001752BF"/>
    <w:rsid w:val="00175472"/>
    <w:rsid w:val="00175C89"/>
    <w:rsid w:val="00176F55"/>
    <w:rsid w:val="00177279"/>
    <w:rsid w:val="00177CF0"/>
    <w:rsid w:val="00177F7B"/>
    <w:rsid w:val="0018086B"/>
    <w:rsid w:val="00181151"/>
    <w:rsid w:val="0018122A"/>
    <w:rsid w:val="0018141B"/>
    <w:rsid w:val="00181611"/>
    <w:rsid w:val="00181AA5"/>
    <w:rsid w:val="00182213"/>
    <w:rsid w:val="00182392"/>
    <w:rsid w:val="00182FC4"/>
    <w:rsid w:val="00187071"/>
    <w:rsid w:val="00187357"/>
    <w:rsid w:val="001876CD"/>
    <w:rsid w:val="00187D52"/>
    <w:rsid w:val="00187ECB"/>
    <w:rsid w:val="00187FC1"/>
    <w:rsid w:val="00190074"/>
    <w:rsid w:val="00190681"/>
    <w:rsid w:val="00190FB0"/>
    <w:rsid w:val="00192674"/>
    <w:rsid w:val="0019305B"/>
    <w:rsid w:val="00193608"/>
    <w:rsid w:val="00193786"/>
    <w:rsid w:val="00195307"/>
    <w:rsid w:val="00195429"/>
    <w:rsid w:val="00195968"/>
    <w:rsid w:val="00195BC5"/>
    <w:rsid w:val="00195CA8"/>
    <w:rsid w:val="00196C4C"/>
    <w:rsid w:val="00196D53"/>
    <w:rsid w:val="00197007"/>
    <w:rsid w:val="0019708D"/>
    <w:rsid w:val="00197E5A"/>
    <w:rsid w:val="001A00B6"/>
    <w:rsid w:val="001A02EC"/>
    <w:rsid w:val="001A066C"/>
    <w:rsid w:val="001A1827"/>
    <w:rsid w:val="001A2DC2"/>
    <w:rsid w:val="001A2EB8"/>
    <w:rsid w:val="001A339A"/>
    <w:rsid w:val="001A5037"/>
    <w:rsid w:val="001A51DE"/>
    <w:rsid w:val="001A5408"/>
    <w:rsid w:val="001A5573"/>
    <w:rsid w:val="001A579F"/>
    <w:rsid w:val="001A6733"/>
    <w:rsid w:val="001A6D09"/>
    <w:rsid w:val="001B0126"/>
    <w:rsid w:val="001B0852"/>
    <w:rsid w:val="001B0A33"/>
    <w:rsid w:val="001B0D04"/>
    <w:rsid w:val="001B0ED2"/>
    <w:rsid w:val="001B0ED6"/>
    <w:rsid w:val="001B1586"/>
    <w:rsid w:val="001B1679"/>
    <w:rsid w:val="001B16EE"/>
    <w:rsid w:val="001B194C"/>
    <w:rsid w:val="001B1A07"/>
    <w:rsid w:val="001B1F15"/>
    <w:rsid w:val="001B2897"/>
    <w:rsid w:val="001B42CD"/>
    <w:rsid w:val="001B5330"/>
    <w:rsid w:val="001B65FB"/>
    <w:rsid w:val="001B67F9"/>
    <w:rsid w:val="001B7D55"/>
    <w:rsid w:val="001C0989"/>
    <w:rsid w:val="001C098C"/>
    <w:rsid w:val="001C0BF6"/>
    <w:rsid w:val="001C105D"/>
    <w:rsid w:val="001C1DA4"/>
    <w:rsid w:val="001C1F53"/>
    <w:rsid w:val="001C2E87"/>
    <w:rsid w:val="001C30D4"/>
    <w:rsid w:val="001C45D5"/>
    <w:rsid w:val="001C4741"/>
    <w:rsid w:val="001C4F84"/>
    <w:rsid w:val="001C6817"/>
    <w:rsid w:val="001C6BD8"/>
    <w:rsid w:val="001C76C8"/>
    <w:rsid w:val="001C7713"/>
    <w:rsid w:val="001C790C"/>
    <w:rsid w:val="001C7F61"/>
    <w:rsid w:val="001D046A"/>
    <w:rsid w:val="001D0A22"/>
    <w:rsid w:val="001D0ACB"/>
    <w:rsid w:val="001D3E63"/>
    <w:rsid w:val="001D461D"/>
    <w:rsid w:val="001D471A"/>
    <w:rsid w:val="001D5492"/>
    <w:rsid w:val="001D5589"/>
    <w:rsid w:val="001D5C70"/>
    <w:rsid w:val="001D678D"/>
    <w:rsid w:val="001D7B7E"/>
    <w:rsid w:val="001E04DC"/>
    <w:rsid w:val="001E089F"/>
    <w:rsid w:val="001E1234"/>
    <w:rsid w:val="001E13AE"/>
    <w:rsid w:val="001E189D"/>
    <w:rsid w:val="001E1C36"/>
    <w:rsid w:val="001E1EE6"/>
    <w:rsid w:val="001E27CA"/>
    <w:rsid w:val="001E2B10"/>
    <w:rsid w:val="001E2D78"/>
    <w:rsid w:val="001E2D7D"/>
    <w:rsid w:val="001E35BF"/>
    <w:rsid w:val="001E3710"/>
    <w:rsid w:val="001E430A"/>
    <w:rsid w:val="001E446A"/>
    <w:rsid w:val="001E55E7"/>
    <w:rsid w:val="001E569F"/>
    <w:rsid w:val="001E57B3"/>
    <w:rsid w:val="001E645E"/>
    <w:rsid w:val="001E6885"/>
    <w:rsid w:val="001E6AD6"/>
    <w:rsid w:val="001E6DDD"/>
    <w:rsid w:val="001E73F0"/>
    <w:rsid w:val="001E793C"/>
    <w:rsid w:val="001F131F"/>
    <w:rsid w:val="001F1342"/>
    <w:rsid w:val="001F171C"/>
    <w:rsid w:val="001F340F"/>
    <w:rsid w:val="001F3909"/>
    <w:rsid w:val="001F4470"/>
    <w:rsid w:val="001F5011"/>
    <w:rsid w:val="001F6AE9"/>
    <w:rsid w:val="001F7123"/>
    <w:rsid w:val="001F72AE"/>
    <w:rsid w:val="001F73AE"/>
    <w:rsid w:val="00200A01"/>
    <w:rsid w:val="002019D0"/>
    <w:rsid w:val="00202688"/>
    <w:rsid w:val="00203345"/>
    <w:rsid w:val="00204108"/>
    <w:rsid w:val="00204BA2"/>
    <w:rsid w:val="00205DDE"/>
    <w:rsid w:val="00206338"/>
    <w:rsid w:val="00206468"/>
    <w:rsid w:val="0020662A"/>
    <w:rsid w:val="002066B5"/>
    <w:rsid w:val="002075D6"/>
    <w:rsid w:val="0020795D"/>
    <w:rsid w:val="00207A29"/>
    <w:rsid w:val="00207D22"/>
    <w:rsid w:val="00210AC2"/>
    <w:rsid w:val="00210DEF"/>
    <w:rsid w:val="00211EBE"/>
    <w:rsid w:val="00214DC3"/>
    <w:rsid w:val="00215364"/>
    <w:rsid w:val="00215586"/>
    <w:rsid w:val="002163A3"/>
    <w:rsid w:val="00216BC6"/>
    <w:rsid w:val="00217164"/>
    <w:rsid w:val="00222ED7"/>
    <w:rsid w:val="00223774"/>
    <w:rsid w:val="00223B58"/>
    <w:rsid w:val="0022439E"/>
    <w:rsid w:val="002246D1"/>
    <w:rsid w:val="00225864"/>
    <w:rsid w:val="002261C8"/>
    <w:rsid w:val="002266C5"/>
    <w:rsid w:val="00226BE9"/>
    <w:rsid w:val="002272F3"/>
    <w:rsid w:val="00227329"/>
    <w:rsid w:val="00227BA2"/>
    <w:rsid w:val="00230ED8"/>
    <w:rsid w:val="002316AD"/>
    <w:rsid w:val="00232127"/>
    <w:rsid w:val="00232426"/>
    <w:rsid w:val="0023250C"/>
    <w:rsid w:val="0023412C"/>
    <w:rsid w:val="00234813"/>
    <w:rsid w:val="00234E9D"/>
    <w:rsid w:val="00235AF8"/>
    <w:rsid w:val="002366B6"/>
    <w:rsid w:val="00236C08"/>
    <w:rsid w:val="002375DF"/>
    <w:rsid w:val="002402FE"/>
    <w:rsid w:val="0024104D"/>
    <w:rsid w:val="00241B31"/>
    <w:rsid w:val="00241DAF"/>
    <w:rsid w:val="002423B8"/>
    <w:rsid w:val="002425C0"/>
    <w:rsid w:val="002427CE"/>
    <w:rsid w:val="00242962"/>
    <w:rsid w:val="002458E8"/>
    <w:rsid w:val="00245D0E"/>
    <w:rsid w:val="002475E4"/>
    <w:rsid w:val="002500DA"/>
    <w:rsid w:val="00250C51"/>
    <w:rsid w:val="0025200C"/>
    <w:rsid w:val="0025295B"/>
    <w:rsid w:val="00252ABA"/>
    <w:rsid w:val="00253054"/>
    <w:rsid w:val="0025376E"/>
    <w:rsid w:val="00253DD4"/>
    <w:rsid w:val="00254539"/>
    <w:rsid w:val="00254A45"/>
    <w:rsid w:val="002554BC"/>
    <w:rsid w:val="00255608"/>
    <w:rsid w:val="00256617"/>
    <w:rsid w:val="002576DF"/>
    <w:rsid w:val="00260950"/>
    <w:rsid w:val="0026106F"/>
    <w:rsid w:val="00261182"/>
    <w:rsid w:val="0026273C"/>
    <w:rsid w:val="002633A5"/>
    <w:rsid w:val="0026376C"/>
    <w:rsid w:val="00266B96"/>
    <w:rsid w:val="00267361"/>
    <w:rsid w:val="00267B05"/>
    <w:rsid w:val="00267EB9"/>
    <w:rsid w:val="002706A0"/>
    <w:rsid w:val="0027070A"/>
    <w:rsid w:val="00270B21"/>
    <w:rsid w:val="00270FEB"/>
    <w:rsid w:val="00271654"/>
    <w:rsid w:val="00271B55"/>
    <w:rsid w:val="00272C35"/>
    <w:rsid w:val="00274D24"/>
    <w:rsid w:val="00274DF8"/>
    <w:rsid w:val="00275910"/>
    <w:rsid w:val="002766B6"/>
    <w:rsid w:val="0027777C"/>
    <w:rsid w:val="0028050C"/>
    <w:rsid w:val="0028103F"/>
    <w:rsid w:val="002825F8"/>
    <w:rsid w:val="00282741"/>
    <w:rsid w:val="00282A80"/>
    <w:rsid w:val="00282B41"/>
    <w:rsid w:val="002835E1"/>
    <w:rsid w:val="00283D93"/>
    <w:rsid w:val="0028426D"/>
    <w:rsid w:val="00284690"/>
    <w:rsid w:val="00285842"/>
    <w:rsid w:val="00286280"/>
    <w:rsid w:val="00287BFA"/>
    <w:rsid w:val="00287E42"/>
    <w:rsid w:val="00290EA3"/>
    <w:rsid w:val="00291117"/>
    <w:rsid w:val="00291799"/>
    <w:rsid w:val="0029223E"/>
    <w:rsid w:val="00293BA6"/>
    <w:rsid w:val="002942F8"/>
    <w:rsid w:val="00294DD0"/>
    <w:rsid w:val="00294F88"/>
    <w:rsid w:val="00295E8D"/>
    <w:rsid w:val="0029625A"/>
    <w:rsid w:val="00296F75"/>
    <w:rsid w:val="002A04B5"/>
    <w:rsid w:val="002A088F"/>
    <w:rsid w:val="002A0E26"/>
    <w:rsid w:val="002A1080"/>
    <w:rsid w:val="002A10A0"/>
    <w:rsid w:val="002A15B5"/>
    <w:rsid w:val="002A198C"/>
    <w:rsid w:val="002A21D6"/>
    <w:rsid w:val="002A241D"/>
    <w:rsid w:val="002A3A91"/>
    <w:rsid w:val="002A4730"/>
    <w:rsid w:val="002A4ABE"/>
    <w:rsid w:val="002A508C"/>
    <w:rsid w:val="002A5299"/>
    <w:rsid w:val="002A6FAA"/>
    <w:rsid w:val="002A723E"/>
    <w:rsid w:val="002B05F5"/>
    <w:rsid w:val="002B0A2F"/>
    <w:rsid w:val="002B0D90"/>
    <w:rsid w:val="002B206D"/>
    <w:rsid w:val="002B25D8"/>
    <w:rsid w:val="002B27DD"/>
    <w:rsid w:val="002B2A02"/>
    <w:rsid w:val="002B38A5"/>
    <w:rsid w:val="002B4A82"/>
    <w:rsid w:val="002B670A"/>
    <w:rsid w:val="002B7BA0"/>
    <w:rsid w:val="002B7DC7"/>
    <w:rsid w:val="002B7F28"/>
    <w:rsid w:val="002C004A"/>
    <w:rsid w:val="002C016D"/>
    <w:rsid w:val="002C1151"/>
    <w:rsid w:val="002C15F6"/>
    <w:rsid w:val="002C1E39"/>
    <w:rsid w:val="002C1E70"/>
    <w:rsid w:val="002C6161"/>
    <w:rsid w:val="002C6317"/>
    <w:rsid w:val="002C6559"/>
    <w:rsid w:val="002C6CE4"/>
    <w:rsid w:val="002C6D38"/>
    <w:rsid w:val="002C77F2"/>
    <w:rsid w:val="002C7847"/>
    <w:rsid w:val="002D0341"/>
    <w:rsid w:val="002D049B"/>
    <w:rsid w:val="002D145B"/>
    <w:rsid w:val="002D1C40"/>
    <w:rsid w:val="002D1FAE"/>
    <w:rsid w:val="002D399B"/>
    <w:rsid w:val="002D4644"/>
    <w:rsid w:val="002D5516"/>
    <w:rsid w:val="002D58C6"/>
    <w:rsid w:val="002D6CAD"/>
    <w:rsid w:val="002D7F36"/>
    <w:rsid w:val="002D7F87"/>
    <w:rsid w:val="002E140F"/>
    <w:rsid w:val="002E198C"/>
    <w:rsid w:val="002E2CBE"/>
    <w:rsid w:val="002E37FC"/>
    <w:rsid w:val="002E3DE7"/>
    <w:rsid w:val="002E42B2"/>
    <w:rsid w:val="002E473B"/>
    <w:rsid w:val="002E4B8E"/>
    <w:rsid w:val="002E59C4"/>
    <w:rsid w:val="002E5E32"/>
    <w:rsid w:val="002E5E87"/>
    <w:rsid w:val="002E7B55"/>
    <w:rsid w:val="002F133A"/>
    <w:rsid w:val="002F1D36"/>
    <w:rsid w:val="002F2A57"/>
    <w:rsid w:val="002F38A5"/>
    <w:rsid w:val="002F4A78"/>
    <w:rsid w:val="002F6A6E"/>
    <w:rsid w:val="002F7AC1"/>
    <w:rsid w:val="002F7CB2"/>
    <w:rsid w:val="00300192"/>
    <w:rsid w:val="00300653"/>
    <w:rsid w:val="0030097D"/>
    <w:rsid w:val="00300E9B"/>
    <w:rsid w:val="00303B4F"/>
    <w:rsid w:val="00303EB3"/>
    <w:rsid w:val="00304674"/>
    <w:rsid w:val="003049BB"/>
    <w:rsid w:val="00304DA3"/>
    <w:rsid w:val="00304F27"/>
    <w:rsid w:val="00305E37"/>
    <w:rsid w:val="003064C9"/>
    <w:rsid w:val="003068BB"/>
    <w:rsid w:val="00307264"/>
    <w:rsid w:val="00307541"/>
    <w:rsid w:val="0030797E"/>
    <w:rsid w:val="00307D0B"/>
    <w:rsid w:val="0031041B"/>
    <w:rsid w:val="003105F1"/>
    <w:rsid w:val="003106D4"/>
    <w:rsid w:val="00310B34"/>
    <w:rsid w:val="003116BD"/>
    <w:rsid w:val="003126C3"/>
    <w:rsid w:val="003128B1"/>
    <w:rsid w:val="00312FC4"/>
    <w:rsid w:val="003137FD"/>
    <w:rsid w:val="003139F4"/>
    <w:rsid w:val="003144E0"/>
    <w:rsid w:val="00314C46"/>
    <w:rsid w:val="0031598C"/>
    <w:rsid w:val="003161B3"/>
    <w:rsid w:val="003164C2"/>
    <w:rsid w:val="00317808"/>
    <w:rsid w:val="0031798A"/>
    <w:rsid w:val="00321E3A"/>
    <w:rsid w:val="00322329"/>
    <w:rsid w:val="00322D1F"/>
    <w:rsid w:val="00324A66"/>
    <w:rsid w:val="00324F6D"/>
    <w:rsid w:val="003257C0"/>
    <w:rsid w:val="00325BF4"/>
    <w:rsid w:val="0032624C"/>
    <w:rsid w:val="00326727"/>
    <w:rsid w:val="0032681C"/>
    <w:rsid w:val="0032753D"/>
    <w:rsid w:val="00331BC8"/>
    <w:rsid w:val="00331DF9"/>
    <w:rsid w:val="003325A3"/>
    <w:rsid w:val="00332D07"/>
    <w:rsid w:val="00333E2C"/>
    <w:rsid w:val="00334CE5"/>
    <w:rsid w:val="00334D31"/>
    <w:rsid w:val="00334EE5"/>
    <w:rsid w:val="00335B0B"/>
    <w:rsid w:val="00336140"/>
    <w:rsid w:val="0033758F"/>
    <w:rsid w:val="003375C5"/>
    <w:rsid w:val="003377D3"/>
    <w:rsid w:val="00337CE3"/>
    <w:rsid w:val="003402A1"/>
    <w:rsid w:val="00340321"/>
    <w:rsid w:val="0034041A"/>
    <w:rsid w:val="00340FF4"/>
    <w:rsid w:val="003426FA"/>
    <w:rsid w:val="0034272B"/>
    <w:rsid w:val="003428DE"/>
    <w:rsid w:val="00343BD1"/>
    <w:rsid w:val="00345198"/>
    <w:rsid w:val="003458EC"/>
    <w:rsid w:val="00345FD3"/>
    <w:rsid w:val="003462D9"/>
    <w:rsid w:val="0034702A"/>
    <w:rsid w:val="00347AC5"/>
    <w:rsid w:val="00350C17"/>
    <w:rsid w:val="003513F0"/>
    <w:rsid w:val="003517D3"/>
    <w:rsid w:val="00355B6C"/>
    <w:rsid w:val="00355CB9"/>
    <w:rsid w:val="003562A8"/>
    <w:rsid w:val="0035704A"/>
    <w:rsid w:val="00360361"/>
    <w:rsid w:val="00360486"/>
    <w:rsid w:val="003613D8"/>
    <w:rsid w:val="00363205"/>
    <w:rsid w:val="0036345F"/>
    <w:rsid w:val="00363D25"/>
    <w:rsid w:val="00364267"/>
    <w:rsid w:val="00365599"/>
    <w:rsid w:val="003660A0"/>
    <w:rsid w:val="0037033D"/>
    <w:rsid w:val="00370A3E"/>
    <w:rsid w:val="00370C4A"/>
    <w:rsid w:val="0037110A"/>
    <w:rsid w:val="0037129F"/>
    <w:rsid w:val="003721AA"/>
    <w:rsid w:val="003726C6"/>
    <w:rsid w:val="00373162"/>
    <w:rsid w:val="003738AE"/>
    <w:rsid w:val="0037500A"/>
    <w:rsid w:val="003755F9"/>
    <w:rsid w:val="003756B4"/>
    <w:rsid w:val="00375D65"/>
    <w:rsid w:val="003763AA"/>
    <w:rsid w:val="003772C2"/>
    <w:rsid w:val="003772D5"/>
    <w:rsid w:val="00377F89"/>
    <w:rsid w:val="00380490"/>
    <w:rsid w:val="00380EDD"/>
    <w:rsid w:val="003834C6"/>
    <w:rsid w:val="003836CE"/>
    <w:rsid w:val="00384400"/>
    <w:rsid w:val="003847E7"/>
    <w:rsid w:val="00385DC9"/>
    <w:rsid w:val="00385F89"/>
    <w:rsid w:val="00386D07"/>
    <w:rsid w:val="00386F95"/>
    <w:rsid w:val="003872FB"/>
    <w:rsid w:val="003901F3"/>
    <w:rsid w:val="0039033C"/>
    <w:rsid w:val="0039124C"/>
    <w:rsid w:val="00391FCD"/>
    <w:rsid w:val="00392076"/>
    <w:rsid w:val="00392206"/>
    <w:rsid w:val="0039224C"/>
    <w:rsid w:val="0039274C"/>
    <w:rsid w:val="00392908"/>
    <w:rsid w:val="00392E58"/>
    <w:rsid w:val="0039379D"/>
    <w:rsid w:val="0039524D"/>
    <w:rsid w:val="00396025"/>
    <w:rsid w:val="00396EAE"/>
    <w:rsid w:val="00396F49"/>
    <w:rsid w:val="00397BD8"/>
    <w:rsid w:val="003A0610"/>
    <w:rsid w:val="003A0CAD"/>
    <w:rsid w:val="003A0E51"/>
    <w:rsid w:val="003A0E8C"/>
    <w:rsid w:val="003A15CE"/>
    <w:rsid w:val="003A172B"/>
    <w:rsid w:val="003A1F02"/>
    <w:rsid w:val="003A2100"/>
    <w:rsid w:val="003A224D"/>
    <w:rsid w:val="003A309E"/>
    <w:rsid w:val="003A32ED"/>
    <w:rsid w:val="003A4C0C"/>
    <w:rsid w:val="003A5BDB"/>
    <w:rsid w:val="003A6693"/>
    <w:rsid w:val="003A6A6D"/>
    <w:rsid w:val="003A755D"/>
    <w:rsid w:val="003B19B1"/>
    <w:rsid w:val="003B1D79"/>
    <w:rsid w:val="003B1EE8"/>
    <w:rsid w:val="003B369E"/>
    <w:rsid w:val="003B3883"/>
    <w:rsid w:val="003B4385"/>
    <w:rsid w:val="003B45BF"/>
    <w:rsid w:val="003B4DDE"/>
    <w:rsid w:val="003B50C7"/>
    <w:rsid w:val="003B70DB"/>
    <w:rsid w:val="003C0EAB"/>
    <w:rsid w:val="003C1A89"/>
    <w:rsid w:val="003C207C"/>
    <w:rsid w:val="003C22E8"/>
    <w:rsid w:val="003C2C7D"/>
    <w:rsid w:val="003C354A"/>
    <w:rsid w:val="003C37FA"/>
    <w:rsid w:val="003C389D"/>
    <w:rsid w:val="003C42DD"/>
    <w:rsid w:val="003C5561"/>
    <w:rsid w:val="003C6A9E"/>
    <w:rsid w:val="003C742D"/>
    <w:rsid w:val="003C7C18"/>
    <w:rsid w:val="003C7CD9"/>
    <w:rsid w:val="003D0289"/>
    <w:rsid w:val="003D048D"/>
    <w:rsid w:val="003D08E7"/>
    <w:rsid w:val="003D0E94"/>
    <w:rsid w:val="003D1580"/>
    <w:rsid w:val="003D1BBD"/>
    <w:rsid w:val="003D27CF"/>
    <w:rsid w:val="003D4984"/>
    <w:rsid w:val="003D4BDD"/>
    <w:rsid w:val="003D511F"/>
    <w:rsid w:val="003D58B0"/>
    <w:rsid w:val="003D5A92"/>
    <w:rsid w:val="003D6D8A"/>
    <w:rsid w:val="003D6E89"/>
    <w:rsid w:val="003D74C3"/>
    <w:rsid w:val="003D79C2"/>
    <w:rsid w:val="003E0429"/>
    <w:rsid w:val="003E0946"/>
    <w:rsid w:val="003E0E58"/>
    <w:rsid w:val="003E2170"/>
    <w:rsid w:val="003E2890"/>
    <w:rsid w:val="003E2B7C"/>
    <w:rsid w:val="003E303B"/>
    <w:rsid w:val="003E554A"/>
    <w:rsid w:val="003E58CE"/>
    <w:rsid w:val="003E5C9F"/>
    <w:rsid w:val="003E6B27"/>
    <w:rsid w:val="003E6E32"/>
    <w:rsid w:val="003E7890"/>
    <w:rsid w:val="003E7A6A"/>
    <w:rsid w:val="003F0363"/>
    <w:rsid w:val="003F0372"/>
    <w:rsid w:val="003F0B06"/>
    <w:rsid w:val="003F185A"/>
    <w:rsid w:val="003F20DD"/>
    <w:rsid w:val="003F2677"/>
    <w:rsid w:val="003F34AC"/>
    <w:rsid w:val="003F381D"/>
    <w:rsid w:val="003F3851"/>
    <w:rsid w:val="003F45A3"/>
    <w:rsid w:val="003F55EA"/>
    <w:rsid w:val="003F5A99"/>
    <w:rsid w:val="003F5AD3"/>
    <w:rsid w:val="003F5E37"/>
    <w:rsid w:val="003F5E66"/>
    <w:rsid w:val="003F6A53"/>
    <w:rsid w:val="003F6EA6"/>
    <w:rsid w:val="00400ED1"/>
    <w:rsid w:val="00402537"/>
    <w:rsid w:val="00402952"/>
    <w:rsid w:val="00402E3A"/>
    <w:rsid w:val="0040371F"/>
    <w:rsid w:val="004037E5"/>
    <w:rsid w:val="00403C0D"/>
    <w:rsid w:val="00403C9A"/>
    <w:rsid w:val="00405064"/>
    <w:rsid w:val="0041079D"/>
    <w:rsid w:val="004118BD"/>
    <w:rsid w:val="004123D4"/>
    <w:rsid w:val="00413033"/>
    <w:rsid w:val="00413841"/>
    <w:rsid w:val="00414CDC"/>
    <w:rsid w:val="0041550C"/>
    <w:rsid w:val="00415BBB"/>
    <w:rsid w:val="00415BE6"/>
    <w:rsid w:val="00415C62"/>
    <w:rsid w:val="00415DE7"/>
    <w:rsid w:val="00416072"/>
    <w:rsid w:val="004171C1"/>
    <w:rsid w:val="00417787"/>
    <w:rsid w:val="004177C4"/>
    <w:rsid w:val="00417841"/>
    <w:rsid w:val="00417A8F"/>
    <w:rsid w:val="00417C89"/>
    <w:rsid w:val="004202C5"/>
    <w:rsid w:val="00420A21"/>
    <w:rsid w:val="00420CE3"/>
    <w:rsid w:val="00421206"/>
    <w:rsid w:val="00424320"/>
    <w:rsid w:val="0042617C"/>
    <w:rsid w:val="004262A8"/>
    <w:rsid w:val="00427596"/>
    <w:rsid w:val="004275BD"/>
    <w:rsid w:val="00427A83"/>
    <w:rsid w:val="004303BB"/>
    <w:rsid w:val="00431614"/>
    <w:rsid w:val="00431AF8"/>
    <w:rsid w:val="00432714"/>
    <w:rsid w:val="00433558"/>
    <w:rsid w:val="00433F11"/>
    <w:rsid w:val="00434622"/>
    <w:rsid w:val="00434B26"/>
    <w:rsid w:val="00434B2C"/>
    <w:rsid w:val="00434C9C"/>
    <w:rsid w:val="00435B76"/>
    <w:rsid w:val="00435F10"/>
    <w:rsid w:val="00441140"/>
    <w:rsid w:val="004413E0"/>
    <w:rsid w:val="0044184C"/>
    <w:rsid w:val="00441AA9"/>
    <w:rsid w:val="00441EEE"/>
    <w:rsid w:val="00442C74"/>
    <w:rsid w:val="0044405A"/>
    <w:rsid w:val="00444166"/>
    <w:rsid w:val="00444B8B"/>
    <w:rsid w:val="00445E1C"/>
    <w:rsid w:val="0044785E"/>
    <w:rsid w:val="004478EF"/>
    <w:rsid w:val="00447EC1"/>
    <w:rsid w:val="00450844"/>
    <w:rsid w:val="00450E4D"/>
    <w:rsid w:val="00451781"/>
    <w:rsid w:val="004518B4"/>
    <w:rsid w:val="00451B19"/>
    <w:rsid w:val="00454E54"/>
    <w:rsid w:val="00455A35"/>
    <w:rsid w:val="00456667"/>
    <w:rsid w:val="00460409"/>
    <w:rsid w:val="00460CE3"/>
    <w:rsid w:val="00461804"/>
    <w:rsid w:val="004646A3"/>
    <w:rsid w:val="00464FC0"/>
    <w:rsid w:val="00465517"/>
    <w:rsid w:val="0046555A"/>
    <w:rsid w:val="00465AC4"/>
    <w:rsid w:val="0046644C"/>
    <w:rsid w:val="004668FA"/>
    <w:rsid w:val="00466A5B"/>
    <w:rsid w:val="00466BA2"/>
    <w:rsid w:val="00467579"/>
    <w:rsid w:val="00467982"/>
    <w:rsid w:val="0047080C"/>
    <w:rsid w:val="00470AD5"/>
    <w:rsid w:val="004723CF"/>
    <w:rsid w:val="00474D74"/>
    <w:rsid w:val="00475DCF"/>
    <w:rsid w:val="00476070"/>
    <w:rsid w:val="00476A9C"/>
    <w:rsid w:val="00477D65"/>
    <w:rsid w:val="00477F8A"/>
    <w:rsid w:val="00480129"/>
    <w:rsid w:val="00481438"/>
    <w:rsid w:val="00481F0B"/>
    <w:rsid w:val="0048222E"/>
    <w:rsid w:val="00482236"/>
    <w:rsid w:val="00482DA5"/>
    <w:rsid w:val="004838DD"/>
    <w:rsid w:val="004875A9"/>
    <w:rsid w:val="00487D6E"/>
    <w:rsid w:val="0049072F"/>
    <w:rsid w:val="00491343"/>
    <w:rsid w:val="00491493"/>
    <w:rsid w:val="00492020"/>
    <w:rsid w:val="00492CAB"/>
    <w:rsid w:val="004938F1"/>
    <w:rsid w:val="00493B9C"/>
    <w:rsid w:val="00493E4B"/>
    <w:rsid w:val="004941FD"/>
    <w:rsid w:val="0049585A"/>
    <w:rsid w:val="00495AFB"/>
    <w:rsid w:val="00496025"/>
    <w:rsid w:val="004971B2"/>
    <w:rsid w:val="00497440"/>
    <w:rsid w:val="00497BDC"/>
    <w:rsid w:val="004A00C7"/>
    <w:rsid w:val="004A0677"/>
    <w:rsid w:val="004A13FD"/>
    <w:rsid w:val="004A17E8"/>
    <w:rsid w:val="004A19D9"/>
    <w:rsid w:val="004A280D"/>
    <w:rsid w:val="004A30D8"/>
    <w:rsid w:val="004A31C7"/>
    <w:rsid w:val="004A38D4"/>
    <w:rsid w:val="004A4254"/>
    <w:rsid w:val="004A477F"/>
    <w:rsid w:val="004A484A"/>
    <w:rsid w:val="004A4EFD"/>
    <w:rsid w:val="004A5466"/>
    <w:rsid w:val="004A59B3"/>
    <w:rsid w:val="004A5B7C"/>
    <w:rsid w:val="004A64E3"/>
    <w:rsid w:val="004A6B98"/>
    <w:rsid w:val="004A6E0D"/>
    <w:rsid w:val="004A6F6C"/>
    <w:rsid w:val="004A7DB0"/>
    <w:rsid w:val="004B11A6"/>
    <w:rsid w:val="004B1712"/>
    <w:rsid w:val="004B1ECB"/>
    <w:rsid w:val="004B2EA6"/>
    <w:rsid w:val="004B3F71"/>
    <w:rsid w:val="004B43F6"/>
    <w:rsid w:val="004B4858"/>
    <w:rsid w:val="004B4B0D"/>
    <w:rsid w:val="004B4B69"/>
    <w:rsid w:val="004B5901"/>
    <w:rsid w:val="004B605F"/>
    <w:rsid w:val="004C01EE"/>
    <w:rsid w:val="004C057C"/>
    <w:rsid w:val="004C07AA"/>
    <w:rsid w:val="004C0FBF"/>
    <w:rsid w:val="004C1210"/>
    <w:rsid w:val="004C3516"/>
    <w:rsid w:val="004C353A"/>
    <w:rsid w:val="004C3999"/>
    <w:rsid w:val="004C3D07"/>
    <w:rsid w:val="004C4F07"/>
    <w:rsid w:val="004C588A"/>
    <w:rsid w:val="004C6D93"/>
    <w:rsid w:val="004C7B51"/>
    <w:rsid w:val="004D0A15"/>
    <w:rsid w:val="004D0A52"/>
    <w:rsid w:val="004D0CED"/>
    <w:rsid w:val="004D1B83"/>
    <w:rsid w:val="004D1C2E"/>
    <w:rsid w:val="004D231D"/>
    <w:rsid w:val="004D249E"/>
    <w:rsid w:val="004D2BDC"/>
    <w:rsid w:val="004D2D2A"/>
    <w:rsid w:val="004D396C"/>
    <w:rsid w:val="004D3C2F"/>
    <w:rsid w:val="004D4765"/>
    <w:rsid w:val="004D48EC"/>
    <w:rsid w:val="004D5AAE"/>
    <w:rsid w:val="004D5AB1"/>
    <w:rsid w:val="004D5B95"/>
    <w:rsid w:val="004D5BA7"/>
    <w:rsid w:val="004D60E1"/>
    <w:rsid w:val="004D6A0A"/>
    <w:rsid w:val="004D6F46"/>
    <w:rsid w:val="004D7507"/>
    <w:rsid w:val="004E2A10"/>
    <w:rsid w:val="004E2B02"/>
    <w:rsid w:val="004E2EC7"/>
    <w:rsid w:val="004E3313"/>
    <w:rsid w:val="004E3D4B"/>
    <w:rsid w:val="004E4312"/>
    <w:rsid w:val="004E5F02"/>
    <w:rsid w:val="004E62E4"/>
    <w:rsid w:val="004E651A"/>
    <w:rsid w:val="004E66E3"/>
    <w:rsid w:val="004E6858"/>
    <w:rsid w:val="004F051C"/>
    <w:rsid w:val="004F102F"/>
    <w:rsid w:val="004F1224"/>
    <w:rsid w:val="004F171F"/>
    <w:rsid w:val="004F2EF9"/>
    <w:rsid w:val="004F4662"/>
    <w:rsid w:val="004F4BC6"/>
    <w:rsid w:val="00500830"/>
    <w:rsid w:val="00500835"/>
    <w:rsid w:val="00500C84"/>
    <w:rsid w:val="00500FEF"/>
    <w:rsid w:val="0050118D"/>
    <w:rsid w:val="0050351F"/>
    <w:rsid w:val="00505327"/>
    <w:rsid w:val="00506D9F"/>
    <w:rsid w:val="00510247"/>
    <w:rsid w:val="0051158C"/>
    <w:rsid w:val="005119F6"/>
    <w:rsid w:val="00511A5B"/>
    <w:rsid w:val="00511FF8"/>
    <w:rsid w:val="00512B17"/>
    <w:rsid w:val="00512EE7"/>
    <w:rsid w:val="00512FCF"/>
    <w:rsid w:val="005138F0"/>
    <w:rsid w:val="005139D7"/>
    <w:rsid w:val="00514428"/>
    <w:rsid w:val="0051522A"/>
    <w:rsid w:val="00515F54"/>
    <w:rsid w:val="005162E7"/>
    <w:rsid w:val="00516C6F"/>
    <w:rsid w:val="0051781A"/>
    <w:rsid w:val="00517A9A"/>
    <w:rsid w:val="005214EC"/>
    <w:rsid w:val="005225A1"/>
    <w:rsid w:val="0052377C"/>
    <w:rsid w:val="00523CE1"/>
    <w:rsid w:val="0052458B"/>
    <w:rsid w:val="00524954"/>
    <w:rsid w:val="00524E40"/>
    <w:rsid w:val="0052509B"/>
    <w:rsid w:val="00525887"/>
    <w:rsid w:val="00525A25"/>
    <w:rsid w:val="00526031"/>
    <w:rsid w:val="00526591"/>
    <w:rsid w:val="00526C95"/>
    <w:rsid w:val="00527030"/>
    <w:rsid w:val="005272DF"/>
    <w:rsid w:val="00527564"/>
    <w:rsid w:val="0053065D"/>
    <w:rsid w:val="00531CA0"/>
    <w:rsid w:val="005323AD"/>
    <w:rsid w:val="0053259C"/>
    <w:rsid w:val="005325E2"/>
    <w:rsid w:val="0053274E"/>
    <w:rsid w:val="00532A16"/>
    <w:rsid w:val="00532BE1"/>
    <w:rsid w:val="005330C9"/>
    <w:rsid w:val="00534A15"/>
    <w:rsid w:val="00534D4A"/>
    <w:rsid w:val="0053590F"/>
    <w:rsid w:val="005363BF"/>
    <w:rsid w:val="00536752"/>
    <w:rsid w:val="00536A30"/>
    <w:rsid w:val="005377AC"/>
    <w:rsid w:val="00540680"/>
    <w:rsid w:val="00540B80"/>
    <w:rsid w:val="00540D91"/>
    <w:rsid w:val="00542839"/>
    <w:rsid w:val="00542B2F"/>
    <w:rsid w:val="005431F9"/>
    <w:rsid w:val="00544419"/>
    <w:rsid w:val="00544628"/>
    <w:rsid w:val="00545C67"/>
    <w:rsid w:val="00545EE0"/>
    <w:rsid w:val="005464E7"/>
    <w:rsid w:val="00546984"/>
    <w:rsid w:val="00546A03"/>
    <w:rsid w:val="00546AB2"/>
    <w:rsid w:val="00547FB0"/>
    <w:rsid w:val="005503F3"/>
    <w:rsid w:val="00551C00"/>
    <w:rsid w:val="00552FC6"/>
    <w:rsid w:val="0055395A"/>
    <w:rsid w:val="0055531D"/>
    <w:rsid w:val="00556867"/>
    <w:rsid w:val="0055767C"/>
    <w:rsid w:val="00557878"/>
    <w:rsid w:val="00557A80"/>
    <w:rsid w:val="00557AF0"/>
    <w:rsid w:val="00557C75"/>
    <w:rsid w:val="00557DE4"/>
    <w:rsid w:val="005604AC"/>
    <w:rsid w:val="005605C3"/>
    <w:rsid w:val="00560C41"/>
    <w:rsid w:val="0056131D"/>
    <w:rsid w:val="005618B3"/>
    <w:rsid w:val="00561DC6"/>
    <w:rsid w:val="0056210A"/>
    <w:rsid w:val="005623EF"/>
    <w:rsid w:val="005625F3"/>
    <w:rsid w:val="0056273E"/>
    <w:rsid w:val="005641E0"/>
    <w:rsid w:val="00564EDE"/>
    <w:rsid w:val="0056627C"/>
    <w:rsid w:val="00566E3E"/>
    <w:rsid w:val="00567572"/>
    <w:rsid w:val="00567B98"/>
    <w:rsid w:val="00567FA5"/>
    <w:rsid w:val="00570329"/>
    <w:rsid w:val="00572963"/>
    <w:rsid w:val="005729D4"/>
    <w:rsid w:val="00572A29"/>
    <w:rsid w:val="005734E0"/>
    <w:rsid w:val="005738ED"/>
    <w:rsid w:val="00575436"/>
    <w:rsid w:val="00575F93"/>
    <w:rsid w:val="005769F9"/>
    <w:rsid w:val="005770A6"/>
    <w:rsid w:val="00577190"/>
    <w:rsid w:val="00577F07"/>
    <w:rsid w:val="00580122"/>
    <w:rsid w:val="00580319"/>
    <w:rsid w:val="005812D9"/>
    <w:rsid w:val="00581553"/>
    <w:rsid w:val="00581F5D"/>
    <w:rsid w:val="005820A1"/>
    <w:rsid w:val="00582104"/>
    <w:rsid w:val="005821BA"/>
    <w:rsid w:val="0058268C"/>
    <w:rsid w:val="00583B7E"/>
    <w:rsid w:val="00583E9B"/>
    <w:rsid w:val="00584053"/>
    <w:rsid w:val="005859E4"/>
    <w:rsid w:val="00586071"/>
    <w:rsid w:val="00586639"/>
    <w:rsid w:val="00586826"/>
    <w:rsid w:val="0058757C"/>
    <w:rsid w:val="00587887"/>
    <w:rsid w:val="0059064F"/>
    <w:rsid w:val="005921CD"/>
    <w:rsid w:val="005935BB"/>
    <w:rsid w:val="00593AA7"/>
    <w:rsid w:val="0059492A"/>
    <w:rsid w:val="00594CDE"/>
    <w:rsid w:val="00595230"/>
    <w:rsid w:val="00595547"/>
    <w:rsid w:val="0059571D"/>
    <w:rsid w:val="00595B47"/>
    <w:rsid w:val="00595E85"/>
    <w:rsid w:val="00596C17"/>
    <w:rsid w:val="00596E33"/>
    <w:rsid w:val="005974A0"/>
    <w:rsid w:val="005974D9"/>
    <w:rsid w:val="0059758D"/>
    <w:rsid w:val="00597DA2"/>
    <w:rsid w:val="005A0323"/>
    <w:rsid w:val="005A045B"/>
    <w:rsid w:val="005A05DC"/>
    <w:rsid w:val="005A05EF"/>
    <w:rsid w:val="005A0639"/>
    <w:rsid w:val="005A3861"/>
    <w:rsid w:val="005A44F1"/>
    <w:rsid w:val="005A52A4"/>
    <w:rsid w:val="005A5F47"/>
    <w:rsid w:val="005A60FA"/>
    <w:rsid w:val="005A6FF1"/>
    <w:rsid w:val="005B00E7"/>
    <w:rsid w:val="005B129E"/>
    <w:rsid w:val="005B1933"/>
    <w:rsid w:val="005B209C"/>
    <w:rsid w:val="005B22E4"/>
    <w:rsid w:val="005B28D1"/>
    <w:rsid w:val="005B308E"/>
    <w:rsid w:val="005B3130"/>
    <w:rsid w:val="005B486E"/>
    <w:rsid w:val="005B64E5"/>
    <w:rsid w:val="005B6D60"/>
    <w:rsid w:val="005B6F49"/>
    <w:rsid w:val="005B6F8C"/>
    <w:rsid w:val="005B7D8A"/>
    <w:rsid w:val="005C10D6"/>
    <w:rsid w:val="005C17B9"/>
    <w:rsid w:val="005C1C8A"/>
    <w:rsid w:val="005C25C6"/>
    <w:rsid w:val="005C29EE"/>
    <w:rsid w:val="005C3C8A"/>
    <w:rsid w:val="005C4590"/>
    <w:rsid w:val="005C4B1F"/>
    <w:rsid w:val="005C502D"/>
    <w:rsid w:val="005C5291"/>
    <w:rsid w:val="005C56AC"/>
    <w:rsid w:val="005C6439"/>
    <w:rsid w:val="005C6671"/>
    <w:rsid w:val="005C681A"/>
    <w:rsid w:val="005C6ECA"/>
    <w:rsid w:val="005D0753"/>
    <w:rsid w:val="005D09BF"/>
    <w:rsid w:val="005D1EDD"/>
    <w:rsid w:val="005D324F"/>
    <w:rsid w:val="005D3B3F"/>
    <w:rsid w:val="005D41DF"/>
    <w:rsid w:val="005D4210"/>
    <w:rsid w:val="005D4B31"/>
    <w:rsid w:val="005D5351"/>
    <w:rsid w:val="005D5D8D"/>
    <w:rsid w:val="005D613C"/>
    <w:rsid w:val="005D6C88"/>
    <w:rsid w:val="005D6ED4"/>
    <w:rsid w:val="005D733A"/>
    <w:rsid w:val="005D74C5"/>
    <w:rsid w:val="005D77EC"/>
    <w:rsid w:val="005D7D2B"/>
    <w:rsid w:val="005E076A"/>
    <w:rsid w:val="005E1C32"/>
    <w:rsid w:val="005E1EFE"/>
    <w:rsid w:val="005E1F09"/>
    <w:rsid w:val="005E29E3"/>
    <w:rsid w:val="005E390D"/>
    <w:rsid w:val="005E4E47"/>
    <w:rsid w:val="005E5464"/>
    <w:rsid w:val="005E54CC"/>
    <w:rsid w:val="005E5BB9"/>
    <w:rsid w:val="005E6696"/>
    <w:rsid w:val="005E6A98"/>
    <w:rsid w:val="005F060F"/>
    <w:rsid w:val="005F2276"/>
    <w:rsid w:val="005F2AFB"/>
    <w:rsid w:val="005F3527"/>
    <w:rsid w:val="005F4A7B"/>
    <w:rsid w:val="005F6B17"/>
    <w:rsid w:val="005F6CD6"/>
    <w:rsid w:val="005F704A"/>
    <w:rsid w:val="005F7554"/>
    <w:rsid w:val="005F7948"/>
    <w:rsid w:val="005F7C62"/>
    <w:rsid w:val="00601618"/>
    <w:rsid w:val="00602457"/>
    <w:rsid w:val="006028E5"/>
    <w:rsid w:val="006031D9"/>
    <w:rsid w:val="00603544"/>
    <w:rsid w:val="006035A5"/>
    <w:rsid w:val="00603F29"/>
    <w:rsid w:val="00604361"/>
    <w:rsid w:val="006054FD"/>
    <w:rsid w:val="00606A5F"/>
    <w:rsid w:val="00606AAF"/>
    <w:rsid w:val="006108E5"/>
    <w:rsid w:val="00612553"/>
    <w:rsid w:val="0061287A"/>
    <w:rsid w:val="00612C71"/>
    <w:rsid w:val="00613A56"/>
    <w:rsid w:val="00614410"/>
    <w:rsid w:val="00615FEA"/>
    <w:rsid w:val="00616735"/>
    <w:rsid w:val="006168DC"/>
    <w:rsid w:val="00616FCF"/>
    <w:rsid w:val="0061722D"/>
    <w:rsid w:val="006178BD"/>
    <w:rsid w:val="00617FEB"/>
    <w:rsid w:val="0062001F"/>
    <w:rsid w:val="006203B0"/>
    <w:rsid w:val="00620EFA"/>
    <w:rsid w:val="00622170"/>
    <w:rsid w:val="00623B7F"/>
    <w:rsid w:val="00624C1C"/>
    <w:rsid w:val="0062510B"/>
    <w:rsid w:val="0062513B"/>
    <w:rsid w:val="00625B60"/>
    <w:rsid w:val="00625C1B"/>
    <w:rsid w:val="00626226"/>
    <w:rsid w:val="0062622B"/>
    <w:rsid w:val="006263D6"/>
    <w:rsid w:val="0062726F"/>
    <w:rsid w:val="0063013E"/>
    <w:rsid w:val="00630C59"/>
    <w:rsid w:val="0063194D"/>
    <w:rsid w:val="00631F73"/>
    <w:rsid w:val="00632A02"/>
    <w:rsid w:val="00632C71"/>
    <w:rsid w:val="00633AEB"/>
    <w:rsid w:val="00633DE1"/>
    <w:rsid w:val="00633F45"/>
    <w:rsid w:val="00633F52"/>
    <w:rsid w:val="00636749"/>
    <w:rsid w:val="00637287"/>
    <w:rsid w:val="00637F05"/>
    <w:rsid w:val="006403CC"/>
    <w:rsid w:val="0064062D"/>
    <w:rsid w:val="00640B2F"/>
    <w:rsid w:val="00641A64"/>
    <w:rsid w:val="00641B06"/>
    <w:rsid w:val="006420EF"/>
    <w:rsid w:val="006431C3"/>
    <w:rsid w:val="0064456D"/>
    <w:rsid w:val="006447D5"/>
    <w:rsid w:val="00645143"/>
    <w:rsid w:val="006456FC"/>
    <w:rsid w:val="00645B01"/>
    <w:rsid w:val="00645D0B"/>
    <w:rsid w:val="00645D8A"/>
    <w:rsid w:val="006479C2"/>
    <w:rsid w:val="00647F7D"/>
    <w:rsid w:val="00650265"/>
    <w:rsid w:val="0065030F"/>
    <w:rsid w:val="00650BD3"/>
    <w:rsid w:val="00651151"/>
    <w:rsid w:val="00652358"/>
    <w:rsid w:val="006527D2"/>
    <w:rsid w:val="0065299A"/>
    <w:rsid w:val="00652AA7"/>
    <w:rsid w:val="006530DC"/>
    <w:rsid w:val="00653352"/>
    <w:rsid w:val="00653414"/>
    <w:rsid w:val="0065359A"/>
    <w:rsid w:val="00653834"/>
    <w:rsid w:val="00655E55"/>
    <w:rsid w:val="006561DC"/>
    <w:rsid w:val="00656734"/>
    <w:rsid w:val="00656A84"/>
    <w:rsid w:val="0065760E"/>
    <w:rsid w:val="006576E6"/>
    <w:rsid w:val="00660924"/>
    <w:rsid w:val="006616AA"/>
    <w:rsid w:val="006620FC"/>
    <w:rsid w:val="00662381"/>
    <w:rsid w:val="006626E3"/>
    <w:rsid w:val="00662D14"/>
    <w:rsid w:val="00663281"/>
    <w:rsid w:val="00664287"/>
    <w:rsid w:val="006658A8"/>
    <w:rsid w:val="006659AF"/>
    <w:rsid w:val="0066601D"/>
    <w:rsid w:val="00667026"/>
    <w:rsid w:val="0066703D"/>
    <w:rsid w:val="00670467"/>
    <w:rsid w:val="006705D8"/>
    <w:rsid w:val="00671FCE"/>
    <w:rsid w:val="00673002"/>
    <w:rsid w:val="00673C31"/>
    <w:rsid w:val="00674BC2"/>
    <w:rsid w:val="00674D45"/>
    <w:rsid w:val="00675A83"/>
    <w:rsid w:val="00675F23"/>
    <w:rsid w:val="0067625D"/>
    <w:rsid w:val="0067711A"/>
    <w:rsid w:val="006774AD"/>
    <w:rsid w:val="00677696"/>
    <w:rsid w:val="0068033D"/>
    <w:rsid w:val="00680ACE"/>
    <w:rsid w:val="00681B06"/>
    <w:rsid w:val="006823D0"/>
    <w:rsid w:val="006831A9"/>
    <w:rsid w:val="00683510"/>
    <w:rsid w:val="00683C1B"/>
    <w:rsid w:val="00684086"/>
    <w:rsid w:val="00685521"/>
    <w:rsid w:val="0068606F"/>
    <w:rsid w:val="006901E4"/>
    <w:rsid w:val="006902EF"/>
    <w:rsid w:val="006910E4"/>
    <w:rsid w:val="00691A19"/>
    <w:rsid w:val="00691E07"/>
    <w:rsid w:val="00692927"/>
    <w:rsid w:val="0069333A"/>
    <w:rsid w:val="0069336D"/>
    <w:rsid w:val="00693611"/>
    <w:rsid w:val="00693C6F"/>
    <w:rsid w:val="006953DD"/>
    <w:rsid w:val="00695486"/>
    <w:rsid w:val="00695E09"/>
    <w:rsid w:val="006966D7"/>
    <w:rsid w:val="00696842"/>
    <w:rsid w:val="00696F1A"/>
    <w:rsid w:val="00697F72"/>
    <w:rsid w:val="006A0A16"/>
    <w:rsid w:val="006A1DCC"/>
    <w:rsid w:val="006A2497"/>
    <w:rsid w:val="006A2EA4"/>
    <w:rsid w:val="006A3896"/>
    <w:rsid w:val="006A409C"/>
    <w:rsid w:val="006A4A8E"/>
    <w:rsid w:val="006A5674"/>
    <w:rsid w:val="006A67CC"/>
    <w:rsid w:val="006B0439"/>
    <w:rsid w:val="006B07A2"/>
    <w:rsid w:val="006B1293"/>
    <w:rsid w:val="006B2B49"/>
    <w:rsid w:val="006B2D41"/>
    <w:rsid w:val="006B3281"/>
    <w:rsid w:val="006B3531"/>
    <w:rsid w:val="006B3DF0"/>
    <w:rsid w:val="006B4425"/>
    <w:rsid w:val="006B4B3D"/>
    <w:rsid w:val="006B4D0F"/>
    <w:rsid w:val="006B549E"/>
    <w:rsid w:val="006B6752"/>
    <w:rsid w:val="006B6DEC"/>
    <w:rsid w:val="006C1CF8"/>
    <w:rsid w:val="006C2805"/>
    <w:rsid w:val="006C2D77"/>
    <w:rsid w:val="006C2E86"/>
    <w:rsid w:val="006C2EF4"/>
    <w:rsid w:val="006C307A"/>
    <w:rsid w:val="006C33A6"/>
    <w:rsid w:val="006C4389"/>
    <w:rsid w:val="006C493E"/>
    <w:rsid w:val="006C5169"/>
    <w:rsid w:val="006C5DDB"/>
    <w:rsid w:val="006C6379"/>
    <w:rsid w:val="006C66C0"/>
    <w:rsid w:val="006C6A33"/>
    <w:rsid w:val="006C7BE4"/>
    <w:rsid w:val="006D19AB"/>
    <w:rsid w:val="006D2993"/>
    <w:rsid w:val="006D2EB6"/>
    <w:rsid w:val="006D32CD"/>
    <w:rsid w:val="006D34BA"/>
    <w:rsid w:val="006D3C09"/>
    <w:rsid w:val="006D40B8"/>
    <w:rsid w:val="006D495C"/>
    <w:rsid w:val="006D56BC"/>
    <w:rsid w:val="006D5F17"/>
    <w:rsid w:val="006D6382"/>
    <w:rsid w:val="006D75FA"/>
    <w:rsid w:val="006E0E4C"/>
    <w:rsid w:val="006E1333"/>
    <w:rsid w:val="006E1776"/>
    <w:rsid w:val="006E17E6"/>
    <w:rsid w:val="006E1902"/>
    <w:rsid w:val="006E1ABD"/>
    <w:rsid w:val="006E210B"/>
    <w:rsid w:val="006E2C8C"/>
    <w:rsid w:val="006E3EB9"/>
    <w:rsid w:val="006E3F8F"/>
    <w:rsid w:val="006E7027"/>
    <w:rsid w:val="006E7395"/>
    <w:rsid w:val="006E74CA"/>
    <w:rsid w:val="006E76BF"/>
    <w:rsid w:val="006F1336"/>
    <w:rsid w:val="006F150F"/>
    <w:rsid w:val="006F1786"/>
    <w:rsid w:val="006F1940"/>
    <w:rsid w:val="006F239F"/>
    <w:rsid w:val="006F3011"/>
    <w:rsid w:val="006F335D"/>
    <w:rsid w:val="006F3499"/>
    <w:rsid w:val="006F34BA"/>
    <w:rsid w:val="006F34F4"/>
    <w:rsid w:val="006F3D6C"/>
    <w:rsid w:val="006F436C"/>
    <w:rsid w:val="006F4412"/>
    <w:rsid w:val="006F5503"/>
    <w:rsid w:val="006F6A65"/>
    <w:rsid w:val="006F7471"/>
    <w:rsid w:val="006F7547"/>
    <w:rsid w:val="006F78B4"/>
    <w:rsid w:val="007000CA"/>
    <w:rsid w:val="00700D08"/>
    <w:rsid w:val="007010F6"/>
    <w:rsid w:val="0070142B"/>
    <w:rsid w:val="00702CC1"/>
    <w:rsid w:val="00702FC2"/>
    <w:rsid w:val="007042D5"/>
    <w:rsid w:val="007043DE"/>
    <w:rsid w:val="00704EC8"/>
    <w:rsid w:val="007053F9"/>
    <w:rsid w:val="00706528"/>
    <w:rsid w:val="00706628"/>
    <w:rsid w:val="0070687F"/>
    <w:rsid w:val="00706FF6"/>
    <w:rsid w:val="00710928"/>
    <w:rsid w:val="00710E64"/>
    <w:rsid w:val="00710E80"/>
    <w:rsid w:val="0071108E"/>
    <w:rsid w:val="00712D33"/>
    <w:rsid w:val="00713982"/>
    <w:rsid w:val="00713A4B"/>
    <w:rsid w:val="007141BD"/>
    <w:rsid w:val="0071427F"/>
    <w:rsid w:val="00715143"/>
    <w:rsid w:val="0071665F"/>
    <w:rsid w:val="0071729E"/>
    <w:rsid w:val="00717307"/>
    <w:rsid w:val="0071748A"/>
    <w:rsid w:val="00717559"/>
    <w:rsid w:val="007175BD"/>
    <w:rsid w:val="0072009F"/>
    <w:rsid w:val="00720621"/>
    <w:rsid w:val="007216C9"/>
    <w:rsid w:val="00723185"/>
    <w:rsid w:val="007243CC"/>
    <w:rsid w:val="00724B8F"/>
    <w:rsid w:val="00724DB0"/>
    <w:rsid w:val="00724E58"/>
    <w:rsid w:val="0072601C"/>
    <w:rsid w:val="00726E19"/>
    <w:rsid w:val="00727324"/>
    <w:rsid w:val="00727663"/>
    <w:rsid w:val="00730000"/>
    <w:rsid w:val="00730A00"/>
    <w:rsid w:val="00731CBE"/>
    <w:rsid w:val="007326D0"/>
    <w:rsid w:val="007327BB"/>
    <w:rsid w:val="00733788"/>
    <w:rsid w:val="007337BD"/>
    <w:rsid w:val="007339A2"/>
    <w:rsid w:val="00734126"/>
    <w:rsid w:val="00734AC5"/>
    <w:rsid w:val="00734C03"/>
    <w:rsid w:val="00734DC2"/>
    <w:rsid w:val="00735C84"/>
    <w:rsid w:val="00735FC7"/>
    <w:rsid w:val="007364C1"/>
    <w:rsid w:val="00736665"/>
    <w:rsid w:val="007408FE"/>
    <w:rsid w:val="00741391"/>
    <w:rsid w:val="007415A8"/>
    <w:rsid w:val="007416D2"/>
    <w:rsid w:val="00741BD2"/>
    <w:rsid w:val="007420AB"/>
    <w:rsid w:val="00742E39"/>
    <w:rsid w:val="007436B9"/>
    <w:rsid w:val="00743778"/>
    <w:rsid w:val="0074378A"/>
    <w:rsid w:val="00744640"/>
    <w:rsid w:val="0074514A"/>
    <w:rsid w:val="0074521F"/>
    <w:rsid w:val="00745F13"/>
    <w:rsid w:val="00747960"/>
    <w:rsid w:val="00747C4D"/>
    <w:rsid w:val="00747F51"/>
    <w:rsid w:val="00750AD6"/>
    <w:rsid w:val="00750FB5"/>
    <w:rsid w:val="007511D0"/>
    <w:rsid w:val="00751C31"/>
    <w:rsid w:val="00752DFD"/>
    <w:rsid w:val="00753C91"/>
    <w:rsid w:val="00753FB9"/>
    <w:rsid w:val="007549D1"/>
    <w:rsid w:val="00754A5D"/>
    <w:rsid w:val="00755221"/>
    <w:rsid w:val="0075525C"/>
    <w:rsid w:val="0075550A"/>
    <w:rsid w:val="0075676D"/>
    <w:rsid w:val="00756A11"/>
    <w:rsid w:val="00756CF0"/>
    <w:rsid w:val="007577F7"/>
    <w:rsid w:val="00757B22"/>
    <w:rsid w:val="00760027"/>
    <w:rsid w:val="00761958"/>
    <w:rsid w:val="007620F0"/>
    <w:rsid w:val="00762132"/>
    <w:rsid w:val="007624A3"/>
    <w:rsid w:val="00762B21"/>
    <w:rsid w:val="00763D55"/>
    <w:rsid w:val="00763FA4"/>
    <w:rsid w:val="007646BF"/>
    <w:rsid w:val="00767D22"/>
    <w:rsid w:val="00771F65"/>
    <w:rsid w:val="007720CF"/>
    <w:rsid w:val="00772ADB"/>
    <w:rsid w:val="00772F15"/>
    <w:rsid w:val="007730F0"/>
    <w:rsid w:val="00774BA8"/>
    <w:rsid w:val="00774D30"/>
    <w:rsid w:val="007761C2"/>
    <w:rsid w:val="007768CF"/>
    <w:rsid w:val="00776D94"/>
    <w:rsid w:val="00776F9D"/>
    <w:rsid w:val="007813A5"/>
    <w:rsid w:val="007813E2"/>
    <w:rsid w:val="00781772"/>
    <w:rsid w:val="007819D5"/>
    <w:rsid w:val="00781CF9"/>
    <w:rsid w:val="007822F2"/>
    <w:rsid w:val="00782931"/>
    <w:rsid w:val="00783080"/>
    <w:rsid w:val="0078459A"/>
    <w:rsid w:val="00784B50"/>
    <w:rsid w:val="0078508A"/>
    <w:rsid w:val="00785611"/>
    <w:rsid w:val="0078629E"/>
    <w:rsid w:val="0078633B"/>
    <w:rsid w:val="00786FA5"/>
    <w:rsid w:val="00787316"/>
    <w:rsid w:val="007901DB"/>
    <w:rsid w:val="007906CC"/>
    <w:rsid w:val="00790921"/>
    <w:rsid w:val="00790938"/>
    <w:rsid w:val="00790C78"/>
    <w:rsid w:val="00791522"/>
    <w:rsid w:val="007916C1"/>
    <w:rsid w:val="0079191D"/>
    <w:rsid w:val="00791D28"/>
    <w:rsid w:val="00793299"/>
    <w:rsid w:val="007935C1"/>
    <w:rsid w:val="00794E09"/>
    <w:rsid w:val="007959AA"/>
    <w:rsid w:val="00795A12"/>
    <w:rsid w:val="00795C35"/>
    <w:rsid w:val="007960DE"/>
    <w:rsid w:val="00796471"/>
    <w:rsid w:val="00797CF9"/>
    <w:rsid w:val="007A04F2"/>
    <w:rsid w:val="007A0711"/>
    <w:rsid w:val="007A07A0"/>
    <w:rsid w:val="007A0D7B"/>
    <w:rsid w:val="007A17DC"/>
    <w:rsid w:val="007A3F08"/>
    <w:rsid w:val="007A4CF0"/>
    <w:rsid w:val="007A4F3C"/>
    <w:rsid w:val="007A52AF"/>
    <w:rsid w:val="007A6104"/>
    <w:rsid w:val="007A6594"/>
    <w:rsid w:val="007A6A32"/>
    <w:rsid w:val="007A7639"/>
    <w:rsid w:val="007A795E"/>
    <w:rsid w:val="007B0CC5"/>
    <w:rsid w:val="007B0F20"/>
    <w:rsid w:val="007B187D"/>
    <w:rsid w:val="007B19DB"/>
    <w:rsid w:val="007B3955"/>
    <w:rsid w:val="007B47BC"/>
    <w:rsid w:val="007B487C"/>
    <w:rsid w:val="007B4A52"/>
    <w:rsid w:val="007B4BE1"/>
    <w:rsid w:val="007B4FBB"/>
    <w:rsid w:val="007B534C"/>
    <w:rsid w:val="007B5758"/>
    <w:rsid w:val="007B5876"/>
    <w:rsid w:val="007B6168"/>
    <w:rsid w:val="007B6371"/>
    <w:rsid w:val="007B7CEC"/>
    <w:rsid w:val="007C0031"/>
    <w:rsid w:val="007C1C05"/>
    <w:rsid w:val="007C2621"/>
    <w:rsid w:val="007C26D0"/>
    <w:rsid w:val="007C2C5E"/>
    <w:rsid w:val="007C2C6C"/>
    <w:rsid w:val="007C2F0B"/>
    <w:rsid w:val="007C32C6"/>
    <w:rsid w:val="007C3414"/>
    <w:rsid w:val="007C405D"/>
    <w:rsid w:val="007D138A"/>
    <w:rsid w:val="007D2398"/>
    <w:rsid w:val="007D29F2"/>
    <w:rsid w:val="007D2C69"/>
    <w:rsid w:val="007D526A"/>
    <w:rsid w:val="007D55C5"/>
    <w:rsid w:val="007D577E"/>
    <w:rsid w:val="007D5A21"/>
    <w:rsid w:val="007D60A8"/>
    <w:rsid w:val="007D6B0F"/>
    <w:rsid w:val="007E3503"/>
    <w:rsid w:val="007E3CC0"/>
    <w:rsid w:val="007E3CEA"/>
    <w:rsid w:val="007E40E4"/>
    <w:rsid w:val="007E439D"/>
    <w:rsid w:val="007E4B92"/>
    <w:rsid w:val="007E4CB1"/>
    <w:rsid w:val="007E5F43"/>
    <w:rsid w:val="007E6643"/>
    <w:rsid w:val="007E72EC"/>
    <w:rsid w:val="007F003C"/>
    <w:rsid w:val="007F0094"/>
    <w:rsid w:val="007F0720"/>
    <w:rsid w:val="007F084A"/>
    <w:rsid w:val="007F1061"/>
    <w:rsid w:val="007F130D"/>
    <w:rsid w:val="007F200F"/>
    <w:rsid w:val="007F2436"/>
    <w:rsid w:val="007F257D"/>
    <w:rsid w:val="007F2913"/>
    <w:rsid w:val="007F3156"/>
    <w:rsid w:val="007F328F"/>
    <w:rsid w:val="007F458B"/>
    <w:rsid w:val="007F47A5"/>
    <w:rsid w:val="007F4F9B"/>
    <w:rsid w:val="007F52E7"/>
    <w:rsid w:val="007F672B"/>
    <w:rsid w:val="007F6B5A"/>
    <w:rsid w:val="007F6DC4"/>
    <w:rsid w:val="007F7803"/>
    <w:rsid w:val="007F7E87"/>
    <w:rsid w:val="00800208"/>
    <w:rsid w:val="00800BCB"/>
    <w:rsid w:val="00800D11"/>
    <w:rsid w:val="00802DAE"/>
    <w:rsid w:val="00804107"/>
    <w:rsid w:val="008043B2"/>
    <w:rsid w:val="00804EBD"/>
    <w:rsid w:val="00806EA1"/>
    <w:rsid w:val="008075F3"/>
    <w:rsid w:val="00807882"/>
    <w:rsid w:val="00807F62"/>
    <w:rsid w:val="0081016D"/>
    <w:rsid w:val="008111B9"/>
    <w:rsid w:val="0081133F"/>
    <w:rsid w:val="00811F6D"/>
    <w:rsid w:val="0081495D"/>
    <w:rsid w:val="0081607E"/>
    <w:rsid w:val="00820064"/>
    <w:rsid w:val="00820334"/>
    <w:rsid w:val="00820560"/>
    <w:rsid w:val="00820623"/>
    <w:rsid w:val="00820687"/>
    <w:rsid w:val="00821C33"/>
    <w:rsid w:val="00821C63"/>
    <w:rsid w:val="00823D4D"/>
    <w:rsid w:val="00824502"/>
    <w:rsid w:val="00825759"/>
    <w:rsid w:val="00826A0D"/>
    <w:rsid w:val="00826D2C"/>
    <w:rsid w:val="00826EC2"/>
    <w:rsid w:val="008274A3"/>
    <w:rsid w:val="008306CD"/>
    <w:rsid w:val="008329B0"/>
    <w:rsid w:val="0083312B"/>
    <w:rsid w:val="00833E32"/>
    <w:rsid w:val="00834946"/>
    <w:rsid w:val="00834B41"/>
    <w:rsid w:val="0083577C"/>
    <w:rsid w:val="00835856"/>
    <w:rsid w:val="008406FC"/>
    <w:rsid w:val="00841A1B"/>
    <w:rsid w:val="008430B7"/>
    <w:rsid w:val="00843197"/>
    <w:rsid w:val="0084534B"/>
    <w:rsid w:val="00845429"/>
    <w:rsid w:val="008455FC"/>
    <w:rsid w:val="00845C67"/>
    <w:rsid w:val="00845FAD"/>
    <w:rsid w:val="00847EA2"/>
    <w:rsid w:val="00850E5C"/>
    <w:rsid w:val="00851AC5"/>
    <w:rsid w:val="008523D6"/>
    <w:rsid w:val="00852B14"/>
    <w:rsid w:val="00852EB2"/>
    <w:rsid w:val="008543F7"/>
    <w:rsid w:val="00854E7B"/>
    <w:rsid w:val="008559CB"/>
    <w:rsid w:val="00856608"/>
    <w:rsid w:val="0085672E"/>
    <w:rsid w:val="00856B5B"/>
    <w:rsid w:val="00857118"/>
    <w:rsid w:val="00857BBA"/>
    <w:rsid w:val="00857C2C"/>
    <w:rsid w:val="00857E78"/>
    <w:rsid w:val="00861C05"/>
    <w:rsid w:val="00861EA5"/>
    <w:rsid w:val="00862BBE"/>
    <w:rsid w:val="008632B1"/>
    <w:rsid w:val="0086490E"/>
    <w:rsid w:val="0086497B"/>
    <w:rsid w:val="0086537B"/>
    <w:rsid w:val="00865663"/>
    <w:rsid w:val="00866582"/>
    <w:rsid w:val="00867BC6"/>
    <w:rsid w:val="0087085F"/>
    <w:rsid w:val="00870A27"/>
    <w:rsid w:val="00870C65"/>
    <w:rsid w:val="0087190E"/>
    <w:rsid w:val="00871EAC"/>
    <w:rsid w:val="00871EE6"/>
    <w:rsid w:val="008722A3"/>
    <w:rsid w:val="00872C45"/>
    <w:rsid w:val="00872C54"/>
    <w:rsid w:val="0087370D"/>
    <w:rsid w:val="00874231"/>
    <w:rsid w:val="008750E9"/>
    <w:rsid w:val="008804A1"/>
    <w:rsid w:val="00882C20"/>
    <w:rsid w:val="00883098"/>
    <w:rsid w:val="0088327D"/>
    <w:rsid w:val="008837A2"/>
    <w:rsid w:val="00883ED5"/>
    <w:rsid w:val="00885025"/>
    <w:rsid w:val="00886032"/>
    <w:rsid w:val="00886107"/>
    <w:rsid w:val="008861C2"/>
    <w:rsid w:val="00886965"/>
    <w:rsid w:val="00886FD4"/>
    <w:rsid w:val="00887097"/>
    <w:rsid w:val="00887691"/>
    <w:rsid w:val="00887C0C"/>
    <w:rsid w:val="00887FB1"/>
    <w:rsid w:val="0089032A"/>
    <w:rsid w:val="00890BBF"/>
    <w:rsid w:val="00890D61"/>
    <w:rsid w:val="00890D8B"/>
    <w:rsid w:val="00891192"/>
    <w:rsid w:val="0089470F"/>
    <w:rsid w:val="008957B3"/>
    <w:rsid w:val="00895FBD"/>
    <w:rsid w:val="00896844"/>
    <w:rsid w:val="00896DC8"/>
    <w:rsid w:val="008973A3"/>
    <w:rsid w:val="00897FFE"/>
    <w:rsid w:val="008A00A2"/>
    <w:rsid w:val="008A0996"/>
    <w:rsid w:val="008A0D49"/>
    <w:rsid w:val="008A1426"/>
    <w:rsid w:val="008A238D"/>
    <w:rsid w:val="008A31F4"/>
    <w:rsid w:val="008A4582"/>
    <w:rsid w:val="008A45DF"/>
    <w:rsid w:val="008A4C62"/>
    <w:rsid w:val="008A5F4F"/>
    <w:rsid w:val="008A74A9"/>
    <w:rsid w:val="008A79DB"/>
    <w:rsid w:val="008B045B"/>
    <w:rsid w:val="008B0F03"/>
    <w:rsid w:val="008B165C"/>
    <w:rsid w:val="008B18A5"/>
    <w:rsid w:val="008B22CE"/>
    <w:rsid w:val="008B2FF0"/>
    <w:rsid w:val="008B3CD2"/>
    <w:rsid w:val="008B5356"/>
    <w:rsid w:val="008B57BF"/>
    <w:rsid w:val="008B603C"/>
    <w:rsid w:val="008B6D59"/>
    <w:rsid w:val="008B6D89"/>
    <w:rsid w:val="008B7AD5"/>
    <w:rsid w:val="008C07C8"/>
    <w:rsid w:val="008C08C6"/>
    <w:rsid w:val="008C1A15"/>
    <w:rsid w:val="008C1CFF"/>
    <w:rsid w:val="008C1D2A"/>
    <w:rsid w:val="008C2C38"/>
    <w:rsid w:val="008C3DC2"/>
    <w:rsid w:val="008C4083"/>
    <w:rsid w:val="008C4334"/>
    <w:rsid w:val="008C45A7"/>
    <w:rsid w:val="008C47B6"/>
    <w:rsid w:val="008C4936"/>
    <w:rsid w:val="008C4BC9"/>
    <w:rsid w:val="008C5096"/>
    <w:rsid w:val="008C51FB"/>
    <w:rsid w:val="008C5D45"/>
    <w:rsid w:val="008C5DCA"/>
    <w:rsid w:val="008C5FE7"/>
    <w:rsid w:val="008C6C34"/>
    <w:rsid w:val="008C6F8E"/>
    <w:rsid w:val="008C7B6D"/>
    <w:rsid w:val="008D0B43"/>
    <w:rsid w:val="008D0BE6"/>
    <w:rsid w:val="008D0FCC"/>
    <w:rsid w:val="008D14D1"/>
    <w:rsid w:val="008D16D8"/>
    <w:rsid w:val="008D1C53"/>
    <w:rsid w:val="008D1FA6"/>
    <w:rsid w:val="008D25A8"/>
    <w:rsid w:val="008D282B"/>
    <w:rsid w:val="008D3181"/>
    <w:rsid w:val="008D3B5A"/>
    <w:rsid w:val="008D3F92"/>
    <w:rsid w:val="008D4518"/>
    <w:rsid w:val="008D5400"/>
    <w:rsid w:val="008D5C5C"/>
    <w:rsid w:val="008D5D1C"/>
    <w:rsid w:val="008D5F95"/>
    <w:rsid w:val="008D6E1E"/>
    <w:rsid w:val="008D7F23"/>
    <w:rsid w:val="008E0B0B"/>
    <w:rsid w:val="008E0C5E"/>
    <w:rsid w:val="008E1211"/>
    <w:rsid w:val="008E26EB"/>
    <w:rsid w:val="008E57B1"/>
    <w:rsid w:val="008E61EB"/>
    <w:rsid w:val="008E652E"/>
    <w:rsid w:val="008E6E62"/>
    <w:rsid w:val="008E7648"/>
    <w:rsid w:val="008E7A87"/>
    <w:rsid w:val="008F042D"/>
    <w:rsid w:val="008F12D6"/>
    <w:rsid w:val="008F1636"/>
    <w:rsid w:val="008F23D6"/>
    <w:rsid w:val="008F276C"/>
    <w:rsid w:val="008F2806"/>
    <w:rsid w:val="008F41EB"/>
    <w:rsid w:val="008F62B0"/>
    <w:rsid w:val="008F65E5"/>
    <w:rsid w:val="008F763C"/>
    <w:rsid w:val="00900387"/>
    <w:rsid w:val="009006DD"/>
    <w:rsid w:val="00900C96"/>
    <w:rsid w:val="00901119"/>
    <w:rsid w:val="00901212"/>
    <w:rsid w:val="00903792"/>
    <w:rsid w:val="009041F5"/>
    <w:rsid w:val="00905DC4"/>
    <w:rsid w:val="00905EC2"/>
    <w:rsid w:val="009065C2"/>
    <w:rsid w:val="009076E8"/>
    <w:rsid w:val="0091011D"/>
    <w:rsid w:val="009121B9"/>
    <w:rsid w:val="009122A7"/>
    <w:rsid w:val="00912A53"/>
    <w:rsid w:val="009144AB"/>
    <w:rsid w:val="00915CF8"/>
    <w:rsid w:val="00915EE8"/>
    <w:rsid w:val="00915F46"/>
    <w:rsid w:val="00917389"/>
    <w:rsid w:val="00917724"/>
    <w:rsid w:val="009200EB"/>
    <w:rsid w:val="00920A9A"/>
    <w:rsid w:val="00921138"/>
    <w:rsid w:val="009216B5"/>
    <w:rsid w:val="00921C11"/>
    <w:rsid w:val="00922C93"/>
    <w:rsid w:val="0092329C"/>
    <w:rsid w:val="0092360C"/>
    <w:rsid w:val="0092550D"/>
    <w:rsid w:val="009257FA"/>
    <w:rsid w:val="009262A8"/>
    <w:rsid w:val="0092672F"/>
    <w:rsid w:val="00926AA2"/>
    <w:rsid w:val="009273ED"/>
    <w:rsid w:val="00930208"/>
    <w:rsid w:val="00930B31"/>
    <w:rsid w:val="00931C6E"/>
    <w:rsid w:val="0093283C"/>
    <w:rsid w:val="00933009"/>
    <w:rsid w:val="009336AC"/>
    <w:rsid w:val="00933B13"/>
    <w:rsid w:val="00933EC8"/>
    <w:rsid w:val="009341FF"/>
    <w:rsid w:val="00934456"/>
    <w:rsid w:val="00935792"/>
    <w:rsid w:val="00936184"/>
    <w:rsid w:val="00936C1A"/>
    <w:rsid w:val="00940206"/>
    <w:rsid w:val="009406E9"/>
    <w:rsid w:val="0094111F"/>
    <w:rsid w:val="00941546"/>
    <w:rsid w:val="0094307E"/>
    <w:rsid w:val="009430BA"/>
    <w:rsid w:val="009441DA"/>
    <w:rsid w:val="0094439B"/>
    <w:rsid w:val="00944493"/>
    <w:rsid w:val="00944B31"/>
    <w:rsid w:val="00944D4D"/>
    <w:rsid w:val="0094556D"/>
    <w:rsid w:val="009459DE"/>
    <w:rsid w:val="0094670C"/>
    <w:rsid w:val="00946E07"/>
    <w:rsid w:val="00946E70"/>
    <w:rsid w:val="00946EFB"/>
    <w:rsid w:val="00947157"/>
    <w:rsid w:val="0095033A"/>
    <w:rsid w:val="00951DB3"/>
    <w:rsid w:val="00952345"/>
    <w:rsid w:val="009524CC"/>
    <w:rsid w:val="00955284"/>
    <w:rsid w:val="00956E43"/>
    <w:rsid w:val="0096009F"/>
    <w:rsid w:val="0096031F"/>
    <w:rsid w:val="009604DC"/>
    <w:rsid w:val="00960B03"/>
    <w:rsid w:val="00961622"/>
    <w:rsid w:val="00962D66"/>
    <w:rsid w:val="00964C73"/>
    <w:rsid w:val="009651F9"/>
    <w:rsid w:val="009653AA"/>
    <w:rsid w:val="00965960"/>
    <w:rsid w:val="00965BDC"/>
    <w:rsid w:val="0096735F"/>
    <w:rsid w:val="00967B67"/>
    <w:rsid w:val="009705C6"/>
    <w:rsid w:val="0097160B"/>
    <w:rsid w:val="00971642"/>
    <w:rsid w:val="0097185F"/>
    <w:rsid w:val="0097206B"/>
    <w:rsid w:val="00972822"/>
    <w:rsid w:val="00972A18"/>
    <w:rsid w:val="00972D73"/>
    <w:rsid w:val="00973545"/>
    <w:rsid w:val="00973929"/>
    <w:rsid w:val="0097442F"/>
    <w:rsid w:val="00974870"/>
    <w:rsid w:val="009756EB"/>
    <w:rsid w:val="009769AE"/>
    <w:rsid w:val="009773FE"/>
    <w:rsid w:val="00977A28"/>
    <w:rsid w:val="009802B5"/>
    <w:rsid w:val="00980492"/>
    <w:rsid w:val="00980DF6"/>
    <w:rsid w:val="00981486"/>
    <w:rsid w:val="00981810"/>
    <w:rsid w:val="0098357A"/>
    <w:rsid w:val="00984596"/>
    <w:rsid w:val="009845D8"/>
    <w:rsid w:val="0098645A"/>
    <w:rsid w:val="00986A75"/>
    <w:rsid w:val="00986B2E"/>
    <w:rsid w:val="00986D0B"/>
    <w:rsid w:val="00986D8B"/>
    <w:rsid w:val="00990041"/>
    <w:rsid w:val="0099072D"/>
    <w:rsid w:val="00990D82"/>
    <w:rsid w:val="009916E8"/>
    <w:rsid w:val="00991747"/>
    <w:rsid w:val="009921AE"/>
    <w:rsid w:val="00992930"/>
    <w:rsid w:val="00994615"/>
    <w:rsid w:val="0099464D"/>
    <w:rsid w:val="009948C0"/>
    <w:rsid w:val="00994D79"/>
    <w:rsid w:val="00995212"/>
    <w:rsid w:val="00995E25"/>
    <w:rsid w:val="0099637B"/>
    <w:rsid w:val="0099657D"/>
    <w:rsid w:val="00996679"/>
    <w:rsid w:val="00996D44"/>
    <w:rsid w:val="009975CD"/>
    <w:rsid w:val="009A0FA7"/>
    <w:rsid w:val="009A479C"/>
    <w:rsid w:val="009A4E21"/>
    <w:rsid w:val="009A51B8"/>
    <w:rsid w:val="009A53E2"/>
    <w:rsid w:val="009A68CE"/>
    <w:rsid w:val="009A6DE1"/>
    <w:rsid w:val="009A708B"/>
    <w:rsid w:val="009A70C3"/>
    <w:rsid w:val="009A74C6"/>
    <w:rsid w:val="009B04D5"/>
    <w:rsid w:val="009B0951"/>
    <w:rsid w:val="009B18C9"/>
    <w:rsid w:val="009B1E66"/>
    <w:rsid w:val="009B3E15"/>
    <w:rsid w:val="009B7862"/>
    <w:rsid w:val="009C0108"/>
    <w:rsid w:val="009C05CE"/>
    <w:rsid w:val="009C0796"/>
    <w:rsid w:val="009C108C"/>
    <w:rsid w:val="009C12BA"/>
    <w:rsid w:val="009C15A1"/>
    <w:rsid w:val="009C1640"/>
    <w:rsid w:val="009C408B"/>
    <w:rsid w:val="009C4E08"/>
    <w:rsid w:val="009C5319"/>
    <w:rsid w:val="009C6366"/>
    <w:rsid w:val="009C6830"/>
    <w:rsid w:val="009C6E54"/>
    <w:rsid w:val="009C744C"/>
    <w:rsid w:val="009C7D76"/>
    <w:rsid w:val="009D0243"/>
    <w:rsid w:val="009D02BA"/>
    <w:rsid w:val="009D06EF"/>
    <w:rsid w:val="009D0A1F"/>
    <w:rsid w:val="009D0E89"/>
    <w:rsid w:val="009D143B"/>
    <w:rsid w:val="009D1A12"/>
    <w:rsid w:val="009D1C80"/>
    <w:rsid w:val="009D20B7"/>
    <w:rsid w:val="009D281D"/>
    <w:rsid w:val="009D3009"/>
    <w:rsid w:val="009D3811"/>
    <w:rsid w:val="009D3F92"/>
    <w:rsid w:val="009D4019"/>
    <w:rsid w:val="009D490B"/>
    <w:rsid w:val="009D500F"/>
    <w:rsid w:val="009D624A"/>
    <w:rsid w:val="009D6CA1"/>
    <w:rsid w:val="009D6F2B"/>
    <w:rsid w:val="009D7247"/>
    <w:rsid w:val="009D77A7"/>
    <w:rsid w:val="009E069F"/>
    <w:rsid w:val="009E07F2"/>
    <w:rsid w:val="009E0997"/>
    <w:rsid w:val="009E0CFB"/>
    <w:rsid w:val="009E164F"/>
    <w:rsid w:val="009E16A8"/>
    <w:rsid w:val="009E1CA5"/>
    <w:rsid w:val="009E1F81"/>
    <w:rsid w:val="009E25BB"/>
    <w:rsid w:val="009E43A5"/>
    <w:rsid w:val="009E5218"/>
    <w:rsid w:val="009E5420"/>
    <w:rsid w:val="009E5D5E"/>
    <w:rsid w:val="009E66BB"/>
    <w:rsid w:val="009E6AC7"/>
    <w:rsid w:val="009E7850"/>
    <w:rsid w:val="009F0F64"/>
    <w:rsid w:val="009F106C"/>
    <w:rsid w:val="009F116E"/>
    <w:rsid w:val="009F2921"/>
    <w:rsid w:val="009F294F"/>
    <w:rsid w:val="009F299D"/>
    <w:rsid w:val="009F306E"/>
    <w:rsid w:val="009F31A7"/>
    <w:rsid w:val="009F3E61"/>
    <w:rsid w:val="009F5576"/>
    <w:rsid w:val="009F5976"/>
    <w:rsid w:val="009F5AEB"/>
    <w:rsid w:val="009F5C80"/>
    <w:rsid w:val="009F60E1"/>
    <w:rsid w:val="009F65D0"/>
    <w:rsid w:val="009F6BAC"/>
    <w:rsid w:val="009F7BDB"/>
    <w:rsid w:val="00A0203B"/>
    <w:rsid w:val="00A02045"/>
    <w:rsid w:val="00A02392"/>
    <w:rsid w:val="00A02A8E"/>
    <w:rsid w:val="00A02EAD"/>
    <w:rsid w:val="00A034F8"/>
    <w:rsid w:val="00A050D1"/>
    <w:rsid w:val="00A0553E"/>
    <w:rsid w:val="00A0681D"/>
    <w:rsid w:val="00A06D78"/>
    <w:rsid w:val="00A0745F"/>
    <w:rsid w:val="00A1012F"/>
    <w:rsid w:val="00A10493"/>
    <w:rsid w:val="00A10C23"/>
    <w:rsid w:val="00A11A37"/>
    <w:rsid w:val="00A12752"/>
    <w:rsid w:val="00A129D9"/>
    <w:rsid w:val="00A12BFB"/>
    <w:rsid w:val="00A12FEE"/>
    <w:rsid w:val="00A1403A"/>
    <w:rsid w:val="00A15C33"/>
    <w:rsid w:val="00A16100"/>
    <w:rsid w:val="00A16876"/>
    <w:rsid w:val="00A16D51"/>
    <w:rsid w:val="00A17FB2"/>
    <w:rsid w:val="00A20827"/>
    <w:rsid w:val="00A2092F"/>
    <w:rsid w:val="00A2210C"/>
    <w:rsid w:val="00A2350A"/>
    <w:rsid w:val="00A23BFC"/>
    <w:rsid w:val="00A23FD4"/>
    <w:rsid w:val="00A244CA"/>
    <w:rsid w:val="00A251BA"/>
    <w:rsid w:val="00A25460"/>
    <w:rsid w:val="00A25926"/>
    <w:rsid w:val="00A25E67"/>
    <w:rsid w:val="00A26552"/>
    <w:rsid w:val="00A26B31"/>
    <w:rsid w:val="00A26F20"/>
    <w:rsid w:val="00A31828"/>
    <w:rsid w:val="00A335C4"/>
    <w:rsid w:val="00A338FC"/>
    <w:rsid w:val="00A342B5"/>
    <w:rsid w:val="00A3437E"/>
    <w:rsid w:val="00A34505"/>
    <w:rsid w:val="00A34C0F"/>
    <w:rsid w:val="00A35ADD"/>
    <w:rsid w:val="00A361AC"/>
    <w:rsid w:val="00A36AAB"/>
    <w:rsid w:val="00A37012"/>
    <w:rsid w:val="00A37AA8"/>
    <w:rsid w:val="00A40691"/>
    <w:rsid w:val="00A4169D"/>
    <w:rsid w:val="00A41DEC"/>
    <w:rsid w:val="00A4232E"/>
    <w:rsid w:val="00A4234D"/>
    <w:rsid w:val="00A42AE4"/>
    <w:rsid w:val="00A43260"/>
    <w:rsid w:val="00A433CD"/>
    <w:rsid w:val="00A436A0"/>
    <w:rsid w:val="00A437EF"/>
    <w:rsid w:val="00A438B7"/>
    <w:rsid w:val="00A43F4C"/>
    <w:rsid w:val="00A44056"/>
    <w:rsid w:val="00A44A97"/>
    <w:rsid w:val="00A468A8"/>
    <w:rsid w:val="00A47934"/>
    <w:rsid w:val="00A47A0A"/>
    <w:rsid w:val="00A505FA"/>
    <w:rsid w:val="00A50CE2"/>
    <w:rsid w:val="00A521FD"/>
    <w:rsid w:val="00A523EF"/>
    <w:rsid w:val="00A52B96"/>
    <w:rsid w:val="00A54A17"/>
    <w:rsid w:val="00A55929"/>
    <w:rsid w:val="00A55B2A"/>
    <w:rsid w:val="00A55E72"/>
    <w:rsid w:val="00A56464"/>
    <w:rsid w:val="00A573B5"/>
    <w:rsid w:val="00A57DB0"/>
    <w:rsid w:val="00A60153"/>
    <w:rsid w:val="00A616E7"/>
    <w:rsid w:val="00A6187E"/>
    <w:rsid w:val="00A61F0B"/>
    <w:rsid w:val="00A6239F"/>
    <w:rsid w:val="00A624BD"/>
    <w:rsid w:val="00A626BF"/>
    <w:rsid w:val="00A62ED8"/>
    <w:rsid w:val="00A62FB4"/>
    <w:rsid w:val="00A632D7"/>
    <w:rsid w:val="00A64FCC"/>
    <w:rsid w:val="00A65C0F"/>
    <w:rsid w:val="00A66E97"/>
    <w:rsid w:val="00A675DB"/>
    <w:rsid w:val="00A6774C"/>
    <w:rsid w:val="00A679B3"/>
    <w:rsid w:val="00A67B2B"/>
    <w:rsid w:val="00A67ECE"/>
    <w:rsid w:val="00A70D00"/>
    <w:rsid w:val="00A70EF1"/>
    <w:rsid w:val="00A70FFB"/>
    <w:rsid w:val="00A71191"/>
    <w:rsid w:val="00A7148E"/>
    <w:rsid w:val="00A716C5"/>
    <w:rsid w:val="00A72176"/>
    <w:rsid w:val="00A72B2C"/>
    <w:rsid w:val="00A72CEC"/>
    <w:rsid w:val="00A731BC"/>
    <w:rsid w:val="00A731C9"/>
    <w:rsid w:val="00A73631"/>
    <w:rsid w:val="00A739AC"/>
    <w:rsid w:val="00A73F1E"/>
    <w:rsid w:val="00A75155"/>
    <w:rsid w:val="00A80047"/>
    <w:rsid w:val="00A8012C"/>
    <w:rsid w:val="00A811F5"/>
    <w:rsid w:val="00A82A5F"/>
    <w:rsid w:val="00A82AAE"/>
    <w:rsid w:val="00A833E4"/>
    <w:rsid w:val="00A836D3"/>
    <w:rsid w:val="00A83F5A"/>
    <w:rsid w:val="00A848D5"/>
    <w:rsid w:val="00A84AC2"/>
    <w:rsid w:val="00A85211"/>
    <w:rsid w:val="00A854C8"/>
    <w:rsid w:val="00A8583F"/>
    <w:rsid w:val="00A85B84"/>
    <w:rsid w:val="00A904C9"/>
    <w:rsid w:val="00A90EC8"/>
    <w:rsid w:val="00A912BF"/>
    <w:rsid w:val="00A9130E"/>
    <w:rsid w:val="00A92081"/>
    <w:rsid w:val="00A921DA"/>
    <w:rsid w:val="00A92AF2"/>
    <w:rsid w:val="00A92FB7"/>
    <w:rsid w:val="00A935E9"/>
    <w:rsid w:val="00A951CB"/>
    <w:rsid w:val="00A95639"/>
    <w:rsid w:val="00A95684"/>
    <w:rsid w:val="00A95AFB"/>
    <w:rsid w:val="00A968AB"/>
    <w:rsid w:val="00A973EF"/>
    <w:rsid w:val="00AA2829"/>
    <w:rsid w:val="00AA2C05"/>
    <w:rsid w:val="00AA2FEC"/>
    <w:rsid w:val="00AA3169"/>
    <w:rsid w:val="00AA3887"/>
    <w:rsid w:val="00AA3948"/>
    <w:rsid w:val="00AA39FE"/>
    <w:rsid w:val="00AA3A5B"/>
    <w:rsid w:val="00AA3C66"/>
    <w:rsid w:val="00AA659F"/>
    <w:rsid w:val="00AA65F8"/>
    <w:rsid w:val="00AA7C4F"/>
    <w:rsid w:val="00AA7E9F"/>
    <w:rsid w:val="00AA7F2E"/>
    <w:rsid w:val="00AB0558"/>
    <w:rsid w:val="00AB0CF9"/>
    <w:rsid w:val="00AB1076"/>
    <w:rsid w:val="00AB1500"/>
    <w:rsid w:val="00AB1E74"/>
    <w:rsid w:val="00AB1FE1"/>
    <w:rsid w:val="00AB22E3"/>
    <w:rsid w:val="00AB2371"/>
    <w:rsid w:val="00AB23E1"/>
    <w:rsid w:val="00AB2884"/>
    <w:rsid w:val="00AB2C7B"/>
    <w:rsid w:val="00AB33C4"/>
    <w:rsid w:val="00AB474C"/>
    <w:rsid w:val="00AB5203"/>
    <w:rsid w:val="00AB57B4"/>
    <w:rsid w:val="00AB64BB"/>
    <w:rsid w:val="00AB6C85"/>
    <w:rsid w:val="00AB78C1"/>
    <w:rsid w:val="00AC0038"/>
    <w:rsid w:val="00AC0276"/>
    <w:rsid w:val="00AC124A"/>
    <w:rsid w:val="00AC2B5C"/>
    <w:rsid w:val="00AC2E57"/>
    <w:rsid w:val="00AC4186"/>
    <w:rsid w:val="00AC5B16"/>
    <w:rsid w:val="00AC5BB5"/>
    <w:rsid w:val="00AC6061"/>
    <w:rsid w:val="00AC7300"/>
    <w:rsid w:val="00AD02D7"/>
    <w:rsid w:val="00AD095B"/>
    <w:rsid w:val="00AD0D14"/>
    <w:rsid w:val="00AD1B62"/>
    <w:rsid w:val="00AD34C6"/>
    <w:rsid w:val="00AD3CE3"/>
    <w:rsid w:val="00AD3FB7"/>
    <w:rsid w:val="00AD405B"/>
    <w:rsid w:val="00AD48A1"/>
    <w:rsid w:val="00AD608F"/>
    <w:rsid w:val="00AD65A0"/>
    <w:rsid w:val="00AD6C87"/>
    <w:rsid w:val="00AD6E90"/>
    <w:rsid w:val="00AE00B6"/>
    <w:rsid w:val="00AE06DC"/>
    <w:rsid w:val="00AE080E"/>
    <w:rsid w:val="00AE0828"/>
    <w:rsid w:val="00AE0B69"/>
    <w:rsid w:val="00AE1FED"/>
    <w:rsid w:val="00AE2206"/>
    <w:rsid w:val="00AE28EB"/>
    <w:rsid w:val="00AE3450"/>
    <w:rsid w:val="00AE3D5A"/>
    <w:rsid w:val="00AE48FB"/>
    <w:rsid w:val="00AE4C14"/>
    <w:rsid w:val="00AE4C26"/>
    <w:rsid w:val="00AE4F98"/>
    <w:rsid w:val="00AE5AA1"/>
    <w:rsid w:val="00AE5B71"/>
    <w:rsid w:val="00AE5E1A"/>
    <w:rsid w:val="00AE5E22"/>
    <w:rsid w:val="00AF0D6E"/>
    <w:rsid w:val="00AF10F7"/>
    <w:rsid w:val="00AF157D"/>
    <w:rsid w:val="00AF16DF"/>
    <w:rsid w:val="00AF1F37"/>
    <w:rsid w:val="00AF1FA8"/>
    <w:rsid w:val="00AF20A2"/>
    <w:rsid w:val="00AF2FC9"/>
    <w:rsid w:val="00AF3E46"/>
    <w:rsid w:val="00AF3F83"/>
    <w:rsid w:val="00AF4DE2"/>
    <w:rsid w:val="00AF4E94"/>
    <w:rsid w:val="00AF4FA5"/>
    <w:rsid w:val="00AF5DF6"/>
    <w:rsid w:val="00AF65C7"/>
    <w:rsid w:val="00AF697A"/>
    <w:rsid w:val="00B015C9"/>
    <w:rsid w:val="00B01E30"/>
    <w:rsid w:val="00B02369"/>
    <w:rsid w:val="00B025C3"/>
    <w:rsid w:val="00B028C3"/>
    <w:rsid w:val="00B02F54"/>
    <w:rsid w:val="00B037BD"/>
    <w:rsid w:val="00B04078"/>
    <w:rsid w:val="00B0408C"/>
    <w:rsid w:val="00B04535"/>
    <w:rsid w:val="00B04DD2"/>
    <w:rsid w:val="00B04F61"/>
    <w:rsid w:val="00B05F1E"/>
    <w:rsid w:val="00B072A9"/>
    <w:rsid w:val="00B10910"/>
    <w:rsid w:val="00B10F23"/>
    <w:rsid w:val="00B12637"/>
    <w:rsid w:val="00B12659"/>
    <w:rsid w:val="00B1279B"/>
    <w:rsid w:val="00B139BD"/>
    <w:rsid w:val="00B14DD3"/>
    <w:rsid w:val="00B151D2"/>
    <w:rsid w:val="00B15675"/>
    <w:rsid w:val="00B1611E"/>
    <w:rsid w:val="00B16700"/>
    <w:rsid w:val="00B1690B"/>
    <w:rsid w:val="00B16EDE"/>
    <w:rsid w:val="00B1752E"/>
    <w:rsid w:val="00B17535"/>
    <w:rsid w:val="00B17C6C"/>
    <w:rsid w:val="00B20167"/>
    <w:rsid w:val="00B20727"/>
    <w:rsid w:val="00B22185"/>
    <w:rsid w:val="00B22793"/>
    <w:rsid w:val="00B239CA"/>
    <w:rsid w:val="00B23E07"/>
    <w:rsid w:val="00B23E34"/>
    <w:rsid w:val="00B2401E"/>
    <w:rsid w:val="00B2492C"/>
    <w:rsid w:val="00B254BB"/>
    <w:rsid w:val="00B26667"/>
    <w:rsid w:val="00B30113"/>
    <w:rsid w:val="00B30846"/>
    <w:rsid w:val="00B3099A"/>
    <w:rsid w:val="00B31F38"/>
    <w:rsid w:val="00B32D00"/>
    <w:rsid w:val="00B33F81"/>
    <w:rsid w:val="00B347C1"/>
    <w:rsid w:val="00B34B32"/>
    <w:rsid w:val="00B361E3"/>
    <w:rsid w:val="00B36FC0"/>
    <w:rsid w:val="00B37947"/>
    <w:rsid w:val="00B40061"/>
    <w:rsid w:val="00B40230"/>
    <w:rsid w:val="00B40289"/>
    <w:rsid w:val="00B40E40"/>
    <w:rsid w:val="00B40F69"/>
    <w:rsid w:val="00B432D7"/>
    <w:rsid w:val="00B435BF"/>
    <w:rsid w:val="00B44220"/>
    <w:rsid w:val="00B4494E"/>
    <w:rsid w:val="00B44BD4"/>
    <w:rsid w:val="00B45A1B"/>
    <w:rsid w:val="00B46477"/>
    <w:rsid w:val="00B46ED0"/>
    <w:rsid w:val="00B4734F"/>
    <w:rsid w:val="00B4766C"/>
    <w:rsid w:val="00B477BA"/>
    <w:rsid w:val="00B47FE0"/>
    <w:rsid w:val="00B5148E"/>
    <w:rsid w:val="00B514C3"/>
    <w:rsid w:val="00B51EE8"/>
    <w:rsid w:val="00B5292C"/>
    <w:rsid w:val="00B53142"/>
    <w:rsid w:val="00B53164"/>
    <w:rsid w:val="00B53EE8"/>
    <w:rsid w:val="00B54471"/>
    <w:rsid w:val="00B545A5"/>
    <w:rsid w:val="00B565F0"/>
    <w:rsid w:val="00B56B99"/>
    <w:rsid w:val="00B5765F"/>
    <w:rsid w:val="00B61C83"/>
    <w:rsid w:val="00B62513"/>
    <w:rsid w:val="00B627A7"/>
    <w:rsid w:val="00B62876"/>
    <w:rsid w:val="00B62E47"/>
    <w:rsid w:val="00B632C9"/>
    <w:rsid w:val="00B638D7"/>
    <w:rsid w:val="00B63FE7"/>
    <w:rsid w:val="00B64011"/>
    <w:rsid w:val="00B64232"/>
    <w:rsid w:val="00B64BEF"/>
    <w:rsid w:val="00B657B5"/>
    <w:rsid w:val="00B65E34"/>
    <w:rsid w:val="00B66146"/>
    <w:rsid w:val="00B71155"/>
    <w:rsid w:val="00B71C7D"/>
    <w:rsid w:val="00B72A63"/>
    <w:rsid w:val="00B739EF"/>
    <w:rsid w:val="00B744CD"/>
    <w:rsid w:val="00B74F4E"/>
    <w:rsid w:val="00B75477"/>
    <w:rsid w:val="00B75727"/>
    <w:rsid w:val="00B757A5"/>
    <w:rsid w:val="00B75A6B"/>
    <w:rsid w:val="00B75E30"/>
    <w:rsid w:val="00B76958"/>
    <w:rsid w:val="00B802D7"/>
    <w:rsid w:val="00B8135D"/>
    <w:rsid w:val="00B81510"/>
    <w:rsid w:val="00B81992"/>
    <w:rsid w:val="00B82AA5"/>
    <w:rsid w:val="00B83A80"/>
    <w:rsid w:val="00B853DD"/>
    <w:rsid w:val="00B8581D"/>
    <w:rsid w:val="00B8597E"/>
    <w:rsid w:val="00B859B2"/>
    <w:rsid w:val="00B859D0"/>
    <w:rsid w:val="00B85A9A"/>
    <w:rsid w:val="00B860D0"/>
    <w:rsid w:val="00B863E3"/>
    <w:rsid w:val="00B87EAB"/>
    <w:rsid w:val="00B9069B"/>
    <w:rsid w:val="00B909EA"/>
    <w:rsid w:val="00B90C83"/>
    <w:rsid w:val="00B90EEB"/>
    <w:rsid w:val="00B918EB"/>
    <w:rsid w:val="00B91ED7"/>
    <w:rsid w:val="00B93B05"/>
    <w:rsid w:val="00B953A3"/>
    <w:rsid w:val="00B9597E"/>
    <w:rsid w:val="00B95A5B"/>
    <w:rsid w:val="00B95C6C"/>
    <w:rsid w:val="00B95CE8"/>
    <w:rsid w:val="00B964BA"/>
    <w:rsid w:val="00B96960"/>
    <w:rsid w:val="00B96C35"/>
    <w:rsid w:val="00BA0C10"/>
    <w:rsid w:val="00BA1B1C"/>
    <w:rsid w:val="00BA1F19"/>
    <w:rsid w:val="00BA213C"/>
    <w:rsid w:val="00BA22A1"/>
    <w:rsid w:val="00BA30AF"/>
    <w:rsid w:val="00BA3787"/>
    <w:rsid w:val="00BA3FB1"/>
    <w:rsid w:val="00BA4DDE"/>
    <w:rsid w:val="00BA7B9C"/>
    <w:rsid w:val="00BB0252"/>
    <w:rsid w:val="00BB04C7"/>
    <w:rsid w:val="00BB09A6"/>
    <w:rsid w:val="00BB150C"/>
    <w:rsid w:val="00BB18F7"/>
    <w:rsid w:val="00BB1953"/>
    <w:rsid w:val="00BB31F7"/>
    <w:rsid w:val="00BB35EB"/>
    <w:rsid w:val="00BB3DE2"/>
    <w:rsid w:val="00BB4234"/>
    <w:rsid w:val="00BB4297"/>
    <w:rsid w:val="00BB4DB0"/>
    <w:rsid w:val="00BB6E90"/>
    <w:rsid w:val="00BB7523"/>
    <w:rsid w:val="00BB7712"/>
    <w:rsid w:val="00BB77D0"/>
    <w:rsid w:val="00BB7EF2"/>
    <w:rsid w:val="00BC0922"/>
    <w:rsid w:val="00BC0C46"/>
    <w:rsid w:val="00BC0ECA"/>
    <w:rsid w:val="00BC31F3"/>
    <w:rsid w:val="00BC380C"/>
    <w:rsid w:val="00BC3974"/>
    <w:rsid w:val="00BC3D9E"/>
    <w:rsid w:val="00BC44F7"/>
    <w:rsid w:val="00BC59BA"/>
    <w:rsid w:val="00BC5AD9"/>
    <w:rsid w:val="00BC6138"/>
    <w:rsid w:val="00BC6616"/>
    <w:rsid w:val="00BC6D64"/>
    <w:rsid w:val="00BC70DC"/>
    <w:rsid w:val="00BD1043"/>
    <w:rsid w:val="00BD116A"/>
    <w:rsid w:val="00BD1BCF"/>
    <w:rsid w:val="00BD1CA1"/>
    <w:rsid w:val="00BD1F4D"/>
    <w:rsid w:val="00BD2079"/>
    <w:rsid w:val="00BD24D4"/>
    <w:rsid w:val="00BD29B7"/>
    <w:rsid w:val="00BD384B"/>
    <w:rsid w:val="00BD4CE1"/>
    <w:rsid w:val="00BD5178"/>
    <w:rsid w:val="00BD5E9D"/>
    <w:rsid w:val="00BD6348"/>
    <w:rsid w:val="00BD717E"/>
    <w:rsid w:val="00BD73FA"/>
    <w:rsid w:val="00BD7B08"/>
    <w:rsid w:val="00BE0AEB"/>
    <w:rsid w:val="00BE3210"/>
    <w:rsid w:val="00BE38AE"/>
    <w:rsid w:val="00BE4480"/>
    <w:rsid w:val="00BE4B50"/>
    <w:rsid w:val="00BE5DA9"/>
    <w:rsid w:val="00BE5FFE"/>
    <w:rsid w:val="00BE78D6"/>
    <w:rsid w:val="00BF0F66"/>
    <w:rsid w:val="00BF10C3"/>
    <w:rsid w:val="00BF126E"/>
    <w:rsid w:val="00BF192D"/>
    <w:rsid w:val="00BF1C8F"/>
    <w:rsid w:val="00BF1E50"/>
    <w:rsid w:val="00BF2CBC"/>
    <w:rsid w:val="00BF2CD0"/>
    <w:rsid w:val="00BF3E76"/>
    <w:rsid w:val="00BF436F"/>
    <w:rsid w:val="00BF5086"/>
    <w:rsid w:val="00BF5456"/>
    <w:rsid w:val="00BF5D8C"/>
    <w:rsid w:val="00BF65AF"/>
    <w:rsid w:val="00BF7252"/>
    <w:rsid w:val="00BF7748"/>
    <w:rsid w:val="00BF7FF6"/>
    <w:rsid w:val="00C001B6"/>
    <w:rsid w:val="00C0022E"/>
    <w:rsid w:val="00C019A3"/>
    <w:rsid w:val="00C02301"/>
    <w:rsid w:val="00C0264E"/>
    <w:rsid w:val="00C0370F"/>
    <w:rsid w:val="00C041B9"/>
    <w:rsid w:val="00C05FBE"/>
    <w:rsid w:val="00C06157"/>
    <w:rsid w:val="00C06543"/>
    <w:rsid w:val="00C06D4B"/>
    <w:rsid w:val="00C06ED3"/>
    <w:rsid w:val="00C10315"/>
    <w:rsid w:val="00C104CA"/>
    <w:rsid w:val="00C11027"/>
    <w:rsid w:val="00C12917"/>
    <w:rsid w:val="00C12DBA"/>
    <w:rsid w:val="00C13C9D"/>
    <w:rsid w:val="00C1438B"/>
    <w:rsid w:val="00C149AD"/>
    <w:rsid w:val="00C14F9A"/>
    <w:rsid w:val="00C1580C"/>
    <w:rsid w:val="00C16234"/>
    <w:rsid w:val="00C16314"/>
    <w:rsid w:val="00C16864"/>
    <w:rsid w:val="00C16AB4"/>
    <w:rsid w:val="00C1707B"/>
    <w:rsid w:val="00C17378"/>
    <w:rsid w:val="00C1797D"/>
    <w:rsid w:val="00C17C2E"/>
    <w:rsid w:val="00C200FE"/>
    <w:rsid w:val="00C20C42"/>
    <w:rsid w:val="00C20CA3"/>
    <w:rsid w:val="00C21254"/>
    <w:rsid w:val="00C21E8F"/>
    <w:rsid w:val="00C22350"/>
    <w:rsid w:val="00C22817"/>
    <w:rsid w:val="00C228DA"/>
    <w:rsid w:val="00C238C8"/>
    <w:rsid w:val="00C23AE3"/>
    <w:rsid w:val="00C249AF"/>
    <w:rsid w:val="00C25220"/>
    <w:rsid w:val="00C2574A"/>
    <w:rsid w:val="00C25DC5"/>
    <w:rsid w:val="00C25FF7"/>
    <w:rsid w:val="00C26842"/>
    <w:rsid w:val="00C2762B"/>
    <w:rsid w:val="00C31235"/>
    <w:rsid w:val="00C31697"/>
    <w:rsid w:val="00C3250B"/>
    <w:rsid w:val="00C326C1"/>
    <w:rsid w:val="00C335EF"/>
    <w:rsid w:val="00C33617"/>
    <w:rsid w:val="00C347A8"/>
    <w:rsid w:val="00C34B9A"/>
    <w:rsid w:val="00C353BC"/>
    <w:rsid w:val="00C35F06"/>
    <w:rsid w:val="00C365DE"/>
    <w:rsid w:val="00C40237"/>
    <w:rsid w:val="00C40413"/>
    <w:rsid w:val="00C40E2C"/>
    <w:rsid w:val="00C41DE1"/>
    <w:rsid w:val="00C42041"/>
    <w:rsid w:val="00C4205D"/>
    <w:rsid w:val="00C42E0F"/>
    <w:rsid w:val="00C456CC"/>
    <w:rsid w:val="00C45DA3"/>
    <w:rsid w:val="00C4602F"/>
    <w:rsid w:val="00C4699E"/>
    <w:rsid w:val="00C4707C"/>
    <w:rsid w:val="00C475F2"/>
    <w:rsid w:val="00C506A4"/>
    <w:rsid w:val="00C506C8"/>
    <w:rsid w:val="00C50ECE"/>
    <w:rsid w:val="00C521CD"/>
    <w:rsid w:val="00C526A4"/>
    <w:rsid w:val="00C52A54"/>
    <w:rsid w:val="00C52AD7"/>
    <w:rsid w:val="00C53127"/>
    <w:rsid w:val="00C53681"/>
    <w:rsid w:val="00C53DDD"/>
    <w:rsid w:val="00C54974"/>
    <w:rsid w:val="00C55B72"/>
    <w:rsid w:val="00C55D55"/>
    <w:rsid w:val="00C55F19"/>
    <w:rsid w:val="00C56B7B"/>
    <w:rsid w:val="00C56DEB"/>
    <w:rsid w:val="00C571DB"/>
    <w:rsid w:val="00C5724C"/>
    <w:rsid w:val="00C579E2"/>
    <w:rsid w:val="00C60CE9"/>
    <w:rsid w:val="00C6185C"/>
    <w:rsid w:val="00C61AAF"/>
    <w:rsid w:val="00C61F0F"/>
    <w:rsid w:val="00C62346"/>
    <w:rsid w:val="00C63E62"/>
    <w:rsid w:val="00C64166"/>
    <w:rsid w:val="00C64AA4"/>
    <w:rsid w:val="00C65D4C"/>
    <w:rsid w:val="00C66005"/>
    <w:rsid w:val="00C66102"/>
    <w:rsid w:val="00C6676A"/>
    <w:rsid w:val="00C670B8"/>
    <w:rsid w:val="00C6761A"/>
    <w:rsid w:val="00C67876"/>
    <w:rsid w:val="00C71205"/>
    <w:rsid w:val="00C7141B"/>
    <w:rsid w:val="00C72294"/>
    <w:rsid w:val="00C73396"/>
    <w:rsid w:val="00C73773"/>
    <w:rsid w:val="00C74B03"/>
    <w:rsid w:val="00C74B7E"/>
    <w:rsid w:val="00C754D2"/>
    <w:rsid w:val="00C758BE"/>
    <w:rsid w:val="00C772D3"/>
    <w:rsid w:val="00C77398"/>
    <w:rsid w:val="00C77710"/>
    <w:rsid w:val="00C779E0"/>
    <w:rsid w:val="00C809AE"/>
    <w:rsid w:val="00C80F38"/>
    <w:rsid w:val="00C8106F"/>
    <w:rsid w:val="00C81EBE"/>
    <w:rsid w:val="00C81F90"/>
    <w:rsid w:val="00C82455"/>
    <w:rsid w:val="00C83285"/>
    <w:rsid w:val="00C836E3"/>
    <w:rsid w:val="00C83A29"/>
    <w:rsid w:val="00C83D79"/>
    <w:rsid w:val="00C83E2A"/>
    <w:rsid w:val="00C84BF1"/>
    <w:rsid w:val="00C84F2D"/>
    <w:rsid w:val="00C85579"/>
    <w:rsid w:val="00C861F6"/>
    <w:rsid w:val="00C868B7"/>
    <w:rsid w:val="00C90879"/>
    <w:rsid w:val="00C91481"/>
    <w:rsid w:val="00C91C13"/>
    <w:rsid w:val="00C9238E"/>
    <w:rsid w:val="00C92C53"/>
    <w:rsid w:val="00C94794"/>
    <w:rsid w:val="00C955C5"/>
    <w:rsid w:val="00C95A01"/>
    <w:rsid w:val="00C96503"/>
    <w:rsid w:val="00C96EEF"/>
    <w:rsid w:val="00C97006"/>
    <w:rsid w:val="00C97876"/>
    <w:rsid w:val="00CA22C3"/>
    <w:rsid w:val="00CA2ABA"/>
    <w:rsid w:val="00CA2E72"/>
    <w:rsid w:val="00CA3392"/>
    <w:rsid w:val="00CA3642"/>
    <w:rsid w:val="00CA3831"/>
    <w:rsid w:val="00CA4E6C"/>
    <w:rsid w:val="00CA6361"/>
    <w:rsid w:val="00CA6F0B"/>
    <w:rsid w:val="00CB016A"/>
    <w:rsid w:val="00CB0D0E"/>
    <w:rsid w:val="00CB1692"/>
    <w:rsid w:val="00CB1A26"/>
    <w:rsid w:val="00CB1E05"/>
    <w:rsid w:val="00CB28EB"/>
    <w:rsid w:val="00CB3643"/>
    <w:rsid w:val="00CB36DF"/>
    <w:rsid w:val="00CB5277"/>
    <w:rsid w:val="00CB5C00"/>
    <w:rsid w:val="00CB685D"/>
    <w:rsid w:val="00CB68BC"/>
    <w:rsid w:val="00CB7714"/>
    <w:rsid w:val="00CB7A79"/>
    <w:rsid w:val="00CB7F7C"/>
    <w:rsid w:val="00CC051D"/>
    <w:rsid w:val="00CC05D5"/>
    <w:rsid w:val="00CC175C"/>
    <w:rsid w:val="00CC198F"/>
    <w:rsid w:val="00CC2A12"/>
    <w:rsid w:val="00CC49B0"/>
    <w:rsid w:val="00CC4DC3"/>
    <w:rsid w:val="00CC4E91"/>
    <w:rsid w:val="00CC6340"/>
    <w:rsid w:val="00CC681C"/>
    <w:rsid w:val="00CC76CE"/>
    <w:rsid w:val="00CC79AC"/>
    <w:rsid w:val="00CD06FD"/>
    <w:rsid w:val="00CD1226"/>
    <w:rsid w:val="00CD1553"/>
    <w:rsid w:val="00CD1C8B"/>
    <w:rsid w:val="00CD1E28"/>
    <w:rsid w:val="00CD2FBF"/>
    <w:rsid w:val="00CD377E"/>
    <w:rsid w:val="00CD3D20"/>
    <w:rsid w:val="00CD450E"/>
    <w:rsid w:val="00CD4649"/>
    <w:rsid w:val="00CD4C94"/>
    <w:rsid w:val="00CD580F"/>
    <w:rsid w:val="00CD603B"/>
    <w:rsid w:val="00CE070C"/>
    <w:rsid w:val="00CE1B1E"/>
    <w:rsid w:val="00CE1CB2"/>
    <w:rsid w:val="00CE1E39"/>
    <w:rsid w:val="00CE2366"/>
    <w:rsid w:val="00CE2E1A"/>
    <w:rsid w:val="00CE307C"/>
    <w:rsid w:val="00CE3B5F"/>
    <w:rsid w:val="00CE54AB"/>
    <w:rsid w:val="00CE6F57"/>
    <w:rsid w:val="00CE7E1E"/>
    <w:rsid w:val="00CF0F65"/>
    <w:rsid w:val="00CF2AC2"/>
    <w:rsid w:val="00CF3B19"/>
    <w:rsid w:val="00CF43C4"/>
    <w:rsid w:val="00CF5DED"/>
    <w:rsid w:val="00CF618E"/>
    <w:rsid w:val="00CF64BB"/>
    <w:rsid w:val="00CF72AD"/>
    <w:rsid w:val="00CF76B2"/>
    <w:rsid w:val="00CF7A18"/>
    <w:rsid w:val="00CF7B0F"/>
    <w:rsid w:val="00CF7EAA"/>
    <w:rsid w:val="00CF7F0F"/>
    <w:rsid w:val="00D00F16"/>
    <w:rsid w:val="00D01645"/>
    <w:rsid w:val="00D01DED"/>
    <w:rsid w:val="00D026DD"/>
    <w:rsid w:val="00D030BF"/>
    <w:rsid w:val="00D039EF"/>
    <w:rsid w:val="00D04DD8"/>
    <w:rsid w:val="00D05B3F"/>
    <w:rsid w:val="00D065E6"/>
    <w:rsid w:val="00D073E1"/>
    <w:rsid w:val="00D10108"/>
    <w:rsid w:val="00D107AB"/>
    <w:rsid w:val="00D10C17"/>
    <w:rsid w:val="00D10CA7"/>
    <w:rsid w:val="00D118FC"/>
    <w:rsid w:val="00D12823"/>
    <w:rsid w:val="00D12B95"/>
    <w:rsid w:val="00D13324"/>
    <w:rsid w:val="00D1398C"/>
    <w:rsid w:val="00D13D7A"/>
    <w:rsid w:val="00D13D99"/>
    <w:rsid w:val="00D142F9"/>
    <w:rsid w:val="00D14D55"/>
    <w:rsid w:val="00D1579B"/>
    <w:rsid w:val="00D15B21"/>
    <w:rsid w:val="00D15DEC"/>
    <w:rsid w:val="00D1607D"/>
    <w:rsid w:val="00D168FA"/>
    <w:rsid w:val="00D173F6"/>
    <w:rsid w:val="00D17AE1"/>
    <w:rsid w:val="00D17F51"/>
    <w:rsid w:val="00D200B2"/>
    <w:rsid w:val="00D2055E"/>
    <w:rsid w:val="00D21C30"/>
    <w:rsid w:val="00D2201E"/>
    <w:rsid w:val="00D22B32"/>
    <w:rsid w:val="00D22BBA"/>
    <w:rsid w:val="00D23500"/>
    <w:rsid w:val="00D24445"/>
    <w:rsid w:val="00D25AA8"/>
    <w:rsid w:val="00D3082C"/>
    <w:rsid w:val="00D30E64"/>
    <w:rsid w:val="00D319DF"/>
    <w:rsid w:val="00D326FC"/>
    <w:rsid w:val="00D338D6"/>
    <w:rsid w:val="00D342CD"/>
    <w:rsid w:val="00D34D4F"/>
    <w:rsid w:val="00D351FF"/>
    <w:rsid w:val="00D357BE"/>
    <w:rsid w:val="00D4023C"/>
    <w:rsid w:val="00D40DFB"/>
    <w:rsid w:val="00D42726"/>
    <w:rsid w:val="00D44D60"/>
    <w:rsid w:val="00D45488"/>
    <w:rsid w:val="00D46A85"/>
    <w:rsid w:val="00D46FBC"/>
    <w:rsid w:val="00D47D60"/>
    <w:rsid w:val="00D47F24"/>
    <w:rsid w:val="00D52387"/>
    <w:rsid w:val="00D52E1C"/>
    <w:rsid w:val="00D53CF3"/>
    <w:rsid w:val="00D53F2A"/>
    <w:rsid w:val="00D55A48"/>
    <w:rsid w:val="00D56701"/>
    <w:rsid w:val="00D57025"/>
    <w:rsid w:val="00D57FA4"/>
    <w:rsid w:val="00D615CD"/>
    <w:rsid w:val="00D6189D"/>
    <w:rsid w:val="00D6189E"/>
    <w:rsid w:val="00D61D04"/>
    <w:rsid w:val="00D626CA"/>
    <w:rsid w:val="00D62AE1"/>
    <w:rsid w:val="00D631A8"/>
    <w:rsid w:val="00D649B4"/>
    <w:rsid w:val="00D65183"/>
    <w:rsid w:val="00D6555E"/>
    <w:rsid w:val="00D6583D"/>
    <w:rsid w:val="00D6643A"/>
    <w:rsid w:val="00D66C49"/>
    <w:rsid w:val="00D66D0F"/>
    <w:rsid w:val="00D66DE2"/>
    <w:rsid w:val="00D6779B"/>
    <w:rsid w:val="00D67A4A"/>
    <w:rsid w:val="00D67B0A"/>
    <w:rsid w:val="00D708CA"/>
    <w:rsid w:val="00D7099F"/>
    <w:rsid w:val="00D70D5D"/>
    <w:rsid w:val="00D72510"/>
    <w:rsid w:val="00D7318C"/>
    <w:rsid w:val="00D73436"/>
    <w:rsid w:val="00D74156"/>
    <w:rsid w:val="00D74622"/>
    <w:rsid w:val="00D74FAE"/>
    <w:rsid w:val="00D761BF"/>
    <w:rsid w:val="00D76284"/>
    <w:rsid w:val="00D76DA6"/>
    <w:rsid w:val="00D7750E"/>
    <w:rsid w:val="00D801E8"/>
    <w:rsid w:val="00D80A9A"/>
    <w:rsid w:val="00D81A7C"/>
    <w:rsid w:val="00D82F67"/>
    <w:rsid w:val="00D83C15"/>
    <w:rsid w:val="00D84260"/>
    <w:rsid w:val="00D842EA"/>
    <w:rsid w:val="00D8493F"/>
    <w:rsid w:val="00D85978"/>
    <w:rsid w:val="00D85BB6"/>
    <w:rsid w:val="00D86B6B"/>
    <w:rsid w:val="00D871BD"/>
    <w:rsid w:val="00D8751F"/>
    <w:rsid w:val="00D87932"/>
    <w:rsid w:val="00D90934"/>
    <w:rsid w:val="00D90EE4"/>
    <w:rsid w:val="00D9244B"/>
    <w:rsid w:val="00D926F5"/>
    <w:rsid w:val="00D92C5A"/>
    <w:rsid w:val="00D92F9F"/>
    <w:rsid w:val="00D932A1"/>
    <w:rsid w:val="00D943EF"/>
    <w:rsid w:val="00D95254"/>
    <w:rsid w:val="00D95926"/>
    <w:rsid w:val="00D95B6C"/>
    <w:rsid w:val="00D95FE8"/>
    <w:rsid w:val="00D961E5"/>
    <w:rsid w:val="00D96AD8"/>
    <w:rsid w:val="00D974D8"/>
    <w:rsid w:val="00D97D3F"/>
    <w:rsid w:val="00D97D40"/>
    <w:rsid w:val="00DA008A"/>
    <w:rsid w:val="00DA024B"/>
    <w:rsid w:val="00DA201D"/>
    <w:rsid w:val="00DA2B86"/>
    <w:rsid w:val="00DA2BA3"/>
    <w:rsid w:val="00DA2D4A"/>
    <w:rsid w:val="00DA3A17"/>
    <w:rsid w:val="00DA3AC0"/>
    <w:rsid w:val="00DA3E7D"/>
    <w:rsid w:val="00DA414A"/>
    <w:rsid w:val="00DA4D15"/>
    <w:rsid w:val="00DA4FEB"/>
    <w:rsid w:val="00DA5B57"/>
    <w:rsid w:val="00DA79E3"/>
    <w:rsid w:val="00DB045D"/>
    <w:rsid w:val="00DB2640"/>
    <w:rsid w:val="00DB2E2F"/>
    <w:rsid w:val="00DB38B0"/>
    <w:rsid w:val="00DB40F6"/>
    <w:rsid w:val="00DB447E"/>
    <w:rsid w:val="00DB485B"/>
    <w:rsid w:val="00DB5036"/>
    <w:rsid w:val="00DB5AC4"/>
    <w:rsid w:val="00DB6067"/>
    <w:rsid w:val="00DB7633"/>
    <w:rsid w:val="00DB76C2"/>
    <w:rsid w:val="00DC05BE"/>
    <w:rsid w:val="00DC1276"/>
    <w:rsid w:val="00DC35BD"/>
    <w:rsid w:val="00DC364C"/>
    <w:rsid w:val="00DC485C"/>
    <w:rsid w:val="00DC4FAC"/>
    <w:rsid w:val="00DC68EE"/>
    <w:rsid w:val="00DC6BDF"/>
    <w:rsid w:val="00DC7381"/>
    <w:rsid w:val="00DC7409"/>
    <w:rsid w:val="00DD1A70"/>
    <w:rsid w:val="00DD3BB2"/>
    <w:rsid w:val="00DD41C6"/>
    <w:rsid w:val="00DD5399"/>
    <w:rsid w:val="00DD6301"/>
    <w:rsid w:val="00DE08A0"/>
    <w:rsid w:val="00DE1596"/>
    <w:rsid w:val="00DE15AA"/>
    <w:rsid w:val="00DE17D2"/>
    <w:rsid w:val="00DE34CC"/>
    <w:rsid w:val="00DE3B20"/>
    <w:rsid w:val="00DE3C11"/>
    <w:rsid w:val="00DE4B4F"/>
    <w:rsid w:val="00DE554E"/>
    <w:rsid w:val="00DE57E6"/>
    <w:rsid w:val="00DE7B67"/>
    <w:rsid w:val="00DE7ED3"/>
    <w:rsid w:val="00DF07CC"/>
    <w:rsid w:val="00DF1100"/>
    <w:rsid w:val="00DF11CA"/>
    <w:rsid w:val="00DF1212"/>
    <w:rsid w:val="00DF16BB"/>
    <w:rsid w:val="00DF2936"/>
    <w:rsid w:val="00DF3EEC"/>
    <w:rsid w:val="00DF3F26"/>
    <w:rsid w:val="00DF4423"/>
    <w:rsid w:val="00DF47DF"/>
    <w:rsid w:val="00DF4983"/>
    <w:rsid w:val="00DF4FD5"/>
    <w:rsid w:val="00DF588A"/>
    <w:rsid w:val="00DF5B83"/>
    <w:rsid w:val="00DF73BD"/>
    <w:rsid w:val="00DF7B93"/>
    <w:rsid w:val="00E00373"/>
    <w:rsid w:val="00E00829"/>
    <w:rsid w:val="00E01611"/>
    <w:rsid w:val="00E0359A"/>
    <w:rsid w:val="00E0362B"/>
    <w:rsid w:val="00E0384A"/>
    <w:rsid w:val="00E03C0A"/>
    <w:rsid w:val="00E05BA1"/>
    <w:rsid w:val="00E05DC5"/>
    <w:rsid w:val="00E06887"/>
    <w:rsid w:val="00E06B3E"/>
    <w:rsid w:val="00E072C3"/>
    <w:rsid w:val="00E106E3"/>
    <w:rsid w:val="00E10E07"/>
    <w:rsid w:val="00E10F44"/>
    <w:rsid w:val="00E1153B"/>
    <w:rsid w:val="00E117EC"/>
    <w:rsid w:val="00E11EA5"/>
    <w:rsid w:val="00E1236E"/>
    <w:rsid w:val="00E12414"/>
    <w:rsid w:val="00E12D76"/>
    <w:rsid w:val="00E132F8"/>
    <w:rsid w:val="00E1379A"/>
    <w:rsid w:val="00E13886"/>
    <w:rsid w:val="00E152AD"/>
    <w:rsid w:val="00E174D1"/>
    <w:rsid w:val="00E20B12"/>
    <w:rsid w:val="00E20F19"/>
    <w:rsid w:val="00E21D65"/>
    <w:rsid w:val="00E2207E"/>
    <w:rsid w:val="00E224E5"/>
    <w:rsid w:val="00E22972"/>
    <w:rsid w:val="00E23598"/>
    <w:rsid w:val="00E239C6"/>
    <w:rsid w:val="00E26EAD"/>
    <w:rsid w:val="00E27803"/>
    <w:rsid w:val="00E27F24"/>
    <w:rsid w:val="00E30015"/>
    <w:rsid w:val="00E3026E"/>
    <w:rsid w:val="00E305DA"/>
    <w:rsid w:val="00E31510"/>
    <w:rsid w:val="00E3195B"/>
    <w:rsid w:val="00E31ABC"/>
    <w:rsid w:val="00E327E5"/>
    <w:rsid w:val="00E32E80"/>
    <w:rsid w:val="00E34048"/>
    <w:rsid w:val="00E34581"/>
    <w:rsid w:val="00E348B7"/>
    <w:rsid w:val="00E3522C"/>
    <w:rsid w:val="00E357D3"/>
    <w:rsid w:val="00E358D3"/>
    <w:rsid w:val="00E361C2"/>
    <w:rsid w:val="00E370B0"/>
    <w:rsid w:val="00E3765E"/>
    <w:rsid w:val="00E3783D"/>
    <w:rsid w:val="00E403C4"/>
    <w:rsid w:val="00E41B9B"/>
    <w:rsid w:val="00E42763"/>
    <w:rsid w:val="00E438F6"/>
    <w:rsid w:val="00E43B30"/>
    <w:rsid w:val="00E43BA0"/>
    <w:rsid w:val="00E44A77"/>
    <w:rsid w:val="00E44C37"/>
    <w:rsid w:val="00E44C5F"/>
    <w:rsid w:val="00E44D0E"/>
    <w:rsid w:val="00E468D6"/>
    <w:rsid w:val="00E46A1A"/>
    <w:rsid w:val="00E46E49"/>
    <w:rsid w:val="00E476F2"/>
    <w:rsid w:val="00E479B1"/>
    <w:rsid w:val="00E47D02"/>
    <w:rsid w:val="00E51396"/>
    <w:rsid w:val="00E517F5"/>
    <w:rsid w:val="00E51B68"/>
    <w:rsid w:val="00E51D72"/>
    <w:rsid w:val="00E521B5"/>
    <w:rsid w:val="00E53CCA"/>
    <w:rsid w:val="00E54098"/>
    <w:rsid w:val="00E56A3E"/>
    <w:rsid w:val="00E571EA"/>
    <w:rsid w:val="00E60038"/>
    <w:rsid w:val="00E60E5D"/>
    <w:rsid w:val="00E61186"/>
    <w:rsid w:val="00E61472"/>
    <w:rsid w:val="00E6192F"/>
    <w:rsid w:val="00E61A36"/>
    <w:rsid w:val="00E62934"/>
    <w:rsid w:val="00E63C06"/>
    <w:rsid w:val="00E6433C"/>
    <w:rsid w:val="00E6460C"/>
    <w:rsid w:val="00E6685B"/>
    <w:rsid w:val="00E67BD5"/>
    <w:rsid w:val="00E7011D"/>
    <w:rsid w:val="00E706FB"/>
    <w:rsid w:val="00E70D25"/>
    <w:rsid w:val="00E7110E"/>
    <w:rsid w:val="00E718E3"/>
    <w:rsid w:val="00E72B5E"/>
    <w:rsid w:val="00E73B6B"/>
    <w:rsid w:val="00E73FA0"/>
    <w:rsid w:val="00E748D9"/>
    <w:rsid w:val="00E74CBB"/>
    <w:rsid w:val="00E7687F"/>
    <w:rsid w:val="00E7736F"/>
    <w:rsid w:val="00E77764"/>
    <w:rsid w:val="00E80059"/>
    <w:rsid w:val="00E81574"/>
    <w:rsid w:val="00E815A1"/>
    <w:rsid w:val="00E8326C"/>
    <w:rsid w:val="00E832E9"/>
    <w:rsid w:val="00E8332D"/>
    <w:rsid w:val="00E833E8"/>
    <w:rsid w:val="00E83A2D"/>
    <w:rsid w:val="00E841E0"/>
    <w:rsid w:val="00E850DB"/>
    <w:rsid w:val="00E8545A"/>
    <w:rsid w:val="00E85684"/>
    <w:rsid w:val="00E858D2"/>
    <w:rsid w:val="00E86783"/>
    <w:rsid w:val="00E87FCB"/>
    <w:rsid w:val="00E90648"/>
    <w:rsid w:val="00E911BE"/>
    <w:rsid w:val="00E92028"/>
    <w:rsid w:val="00E92099"/>
    <w:rsid w:val="00E9215F"/>
    <w:rsid w:val="00E9323A"/>
    <w:rsid w:val="00E93807"/>
    <w:rsid w:val="00E94621"/>
    <w:rsid w:val="00E94658"/>
    <w:rsid w:val="00E95B74"/>
    <w:rsid w:val="00E95CAB"/>
    <w:rsid w:val="00E96135"/>
    <w:rsid w:val="00E96231"/>
    <w:rsid w:val="00E97554"/>
    <w:rsid w:val="00E97CA4"/>
    <w:rsid w:val="00E97F4E"/>
    <w:rsid w:val="00EA02B3"/>
    <w:rsid w:val="00EA02D1"/>
    <w:rsid w:val="00EA235A"/>
    <w:rsid w:val="00EA27A0"/>
    <w:rsid w:val="00EA3686"/>
    <w:rsid w:val="00EA5879"/>
    <w:rsid w:val="00EA5C7E"/>
    <w:rsid w:val="00EA6822"/>
    <w:rsid w:val="00EB00F5"/>
    <w:rsid w:val="00EB0D89"/>
    <w:rsid w:val="00EB1184"/>
    <w:rsid w:val="00EB145F"/>
    <w:rsid w:val="00EB1461"/>
    <w:rsid w:val="00EB1983"/>
    <w:rsid w:val="00EB1AA2"/>
    <w:rsid w:val="00EB3683"/>
    <w:rsid w:val="00EB39D1"/>
    <w:rsid w:val="00EB44D4"/>
    <w:rsid w:val="00EB47BF"/>
    <w:rsid w:val="00EB5BF5"/>
    <w:rsid w:val="00EB64FD"/>
    <w:rsid w:val="00EB65E8"/>
    <w:rsid w:val="00EB6856"/>
    <w:rsid w:val="00EB6D9F"/>
    <w:rsid w:val="00EB72EC"/>
    <w:rsid w:val="00EB740B"/>
    <w:rsid w:val="00EB74B9"/>
    <w:rsid w:val="00EB7BEF"/>
    <w:rsid w:val="00EC1146"/>
    <w:rsid w:val="00EC1AA6"/>
    <w:rsid w:val="00EC26DC"/>
    <w:rsid w:val="00EC2E0F"/>
    <w:rsid w:val="00EC3AFB"/>
    <w:rsid w:val="00EC3DE4"/>
    <w:rsid w:val="00EC425E"/>
    <w:rsid w:val="00EC4822"/>
    <w:rsid w:val="00EC4DC3"/>
    <w:rsid w:val="00EC5364"/>
    <w:rsid w:val="00ED0C67"/>
    <w:rsid w:val="00ED1073"/>
    <w:rsid w:val="00ED26AA"/>
    <w:rsid w:val="00ED2852"/>
    <w:rsid w:val="00ED38BF"/>
    <w:rsid w:val="00ED49C7"/>
    <w:rsid w:val="00ED508D"/>
    <w:rsid w:val="00ED5DE6"/>
    <w:rsid w:val="00ED7722"/>
    <w:rsid w:val="00ED7DA3"/>
    <w:rsid w:val="00EE0A2B"/>
    <w:rsid w:val="00EE1C46"/>
    <w:rsid w:val="00EE1D9A"/>
    <w:rsid w:val="00EE2810"/>
    <w:rsid w:val="00EE2AFB"/>
    <w:rsid w:val="00EE2F2D"/>
    <w:rsid w:val="00EE36A9"/>
    <w:rsid w:val="00EE431E"/>
    <w:rsid w:val="00EE50BD"/>
    <w:rsid w:val="00EE5290"/>
    <w:rsid w:val="00EE54E9"/>
    <w:rsid w:val="00EE5A6F"/>
    <w:rsid w:val="00EE6734"/>
    <w:rsid w:val="00EE7013"/>
    <w:rsid w:val="00EE7800"/>
    <w:rsid w:val="00EE78E3"/>
    <w:rsid w:val="00EF20F6"/>
    <w:rsid w:val="00EF4D16"/>
    <w:rsid w:val="00EF4E09"/>
    <w:rsid w:val="00EF55DB"/>
    <w:rsid w:val="00EF5800"/>
    <w:rsid w:val="00EF581E"/>
    <w:rsid w:val="00EF5989"/>
    <w:rsid w:val="00EF6244"/>
    <w:rsid w:val="00EF6B19"/>
    <w:rsid w:val="00EF6B47"/>
    <w:rsid w:val="00EF6E9A"/>
    <w:rsid w:val="00EF71BE"/>
    <w:rsid w:val="00EF72AB"/>
    <w:rsid w:val="00F008F7"/>
    <w:rsid w:val="00F009F9"/>
    <w:rsid w:val="00F00C0B"/>
    <w:rsid w:val="00F00DF5"/>
    <w:rsid w:val="00F01A2B"/>
    <w:rsid w:val="00F01B68"/>
    <w:rsid w:val="00F02988"/>
    <w:rsid w:val="00F03E05"/>
    <w:rsid w:val="00F042C8"/>
    <w:rsid w:val="00F05B8C"/>
    <w:rsid w:val="00F05F17"/>
    <w:rsid w:val="00F0632C"/>
    <w:rsid w:val="00F06A73"/>
    <w:rsid w:val="00F07A4C"/>
    <w:rsid w:val="00F10EED"/>
    <w:rsid w:val="00F117CE"/>
    <w:rsid w:val="00F11B28"/>
    <w:rsid w:val="00F11C23"/>
    <w:rsid w:val="00F127A2"/>
    <w:rsid w:val="00F132E3"/>
    <w:rsid w:val="00F13AB8"/>
    <w:rsid w:val="00F13D4E"/>
    <w:rsid w:val="00F13EA5"/>
    <w:rsid w:val="00F1614F"/>
    <w:rsid w:val="00F16480"/>
    <w:rsid w:val="00F1746B"/>
    <w:rsid w:val="00F17F40"/>
    <w:rsid w:val="00F208F3"/>
    <w:rsid w:val="00F21080"/>
    <w:rsid w:val="00F212A3"/>
    <w:rsid w:val="00F213B3"/>
    <w:rsid w:val="00F220E3"/>
    <w:rsid w:val="00F23E2C"/>
    <w:rsid w:val="00F23F82"/>
    <w:rsid w:val="00F24D39"/>
    <w:rsid w:val="00F25B89"/>
    <w:rsid w:val="00F25F8E"/>
    <w:rsid w:val="00F26E71"/>
    <w:rsid w:val="00F27A06"/>
    <w:rsid w:val="00F27C09"/>
    <w:rsid w:val="00F27F48"/>
    <w:rsid w:val="00F30714"/>
    <w:rsid w:val="00F310AF"/>
    <w:rsid w:val="00F3213D"/>
    <w:rsid w:val="00F32945"/>
    <w:rsid w:val="00F32E0D"/>
    <w:rsid w:val="00F334F1"/>
    <w:rsid w:val="00F34294"/>
    <w:rsid w:val="00F35AA1"/>
    <w:rsid w:val="00F36C08"/>
    <w:rsid w:val="00F372B3"/>
    <w:rsid w:val="00F37BCD"/>
    <w:rsid w:val="00F37C11"/>
    <w:rsid w:val="00F37D9A"/>
    <w:rsid w:val="00F40956"/>
    <w:rsid w:val="00F40F52"/>
    <w:rsid w:val="00F41306"/>
    <w:rsid w:val="00F426EB"/>
    <w:rsid w:val="00F430C5"/>
    <w:rsid w:val="00F45612"/>
    <w:rsid w:val="00F46F1B"/>
    <w:rsid w:val="00F47652"/>
    <w:rsid w:val="00F47C38"/>
    <w:rsid w:val="00F5008B"/>
    <w:rsid w:val="00F5017B"/>
    <w:rsid w:val="00F53149"/>
    <w:rsid w:val="00F535F4"/>
    <w:rsid w:val="00F538D7"/>
    <w:rsid w:val="00F5435D"/>
    <w:rsid w:val="00F545AF"/>
    <w:rsid w:val="00F57095"/>
    <w:rsid w:val="00F600A6"/>
    <w:rsid w:val="00F60EE7"/>
    <w:rsid w:val="00F60EFF"/>
    <w:rsid w:val="00F6123E"/>
    <w:rsid w:val="00F615AB"/>
    <w:rsid w:val="00F619CC"/>
    <w:rsid w:val="00F61B49"/>
    <w:rsid w:val="00F61EB2"/>
    <w:rsid w:val="00F64FDD"/>
    <w:rsid w:val="00F650A3"/>
    <w:rsid w:val="00F657D7"/>
    <w:rsid w:val="00F65CA4"/>
    <w:rsid w:val="00F66549"/>
    <w:rsid w:val="00F668E6"/>
    <w:rsid w:val="00F669E5"/>
    <w:rsid w:val="00F66A07"/>
    <w:rsid w:val="00F67098"/>
    <w:rsid w:val="00F676AC"/>
    <w:rsid w:val="00F67819"/>
    <w:rsid w:val="00F67C71"/>
    <w:rsid w:val="00F67E74"/>
    <w:rsid w:val="00F7009E"/>
    <w:rsid w:val="00F705BF"/>
    <w:rsid w:val="00F70C2F"/>
    <w:rsid w:val="00F70FDE"/>
    <w:rsid w:val="00F7152E"/>
    <w:rsid w:val="00F71571"/>
    <w:rsid w:val="00F715EC"/>
    <w:rsid w:val="00F73851"/>
    <w:rsid w:val="00F754D3"/>
    <w:rsid w:val="00F755B6"/>
    <w:rsid w:val="00F75A70"/>
    <w:rsid w:val="00F7635D"/>
    <w:rsid w:val="00F802E7"/>
    <w:rsid w:val="00F80D80"/>
    <w:rsid w:val="00F8114A"/>
    <w:rsid w:val="00F82E10"/>
    <w:rsid w:val="00F85C2E"/>
    <w:rsid w:val="00F874BE"/>
    <w:rsid w:val="00F87591"/>
    <w:rsid w:val="00F900E6"/>
    <w:rsid w:val="00F90E72"/>
    <w:rsid w:val="00F915D7"/>
    <w:rsid w:val="00F91C07"/>
    <w:rsid w:val="00F93488"/>
    <w:rsid w:val="00F9388C"/>
    <w:rsid w:val="00F940CF"/>
    <w:rsid w:val="00F959AD"/>
    <w:rsid w:val="00F96860"/>
    <w:rsid w:val="00FA018E"/>
    <w:rsid w:val="00FA020B"/>
    <w:rsid w:val="00FA07BC"/>
    <w:rsid w:val="00FA12FC"/>
    <w:rsid w:val="00FA161A"/>
    <w:rsid w:val="00FA2D13"/>
    <w:rsid w:val="00FA2D4F"/>
    <w:rsid w:val="00FA3DBB"/>
    <w:rsid w:val="00FA3F7E"/>
    <w:rsid w:val="00FA4040"/>
    <w:rsid w:val="00FA468F"/>
    <w:rsid w:val="00FA7304"/>
    <w:rsid w:val="00FA7C10"/>
    <w:rsid w:val="00FB01A9"/>
    <w:rsid w:val="00FB045C"/>
    <w:rsid w:val="00FB1C6A"/>
    <w:rsid w:val="00FB1D53"/>
    <w:rsid w:val="00FB2AC4"/>
    <w:rsid w:val="00FB39C8"/>
    <w:rsid w:val="00FB3EF2"/>
    <w:rsid w:val="00FB42C1"/>
    <w:rsid w:val="00FB477A"/>
    <w:rsid w:val="00FB5424"/>
    <w:rsid w:val="00FB5C76"/>
    <w:rsid w:val="00FB63C8"/>
    <w:rsid w:val="00FB66F5"/>
    <w:rsid w:val="00FB687C"/>
    <w:rsid w:val="00FB6B1A"/>
    <w:rsid w:val="00FB715B"/>
    <w:rsid w:val="00FB7281"/>
    <w:rsid w:val="00FB7D32"/>
    <w:rsid w:val="00FC0390"/>
    <w:rsid w:val="00FC1563"/>
    <w:rsid w:val="00FC3ED4"/>
    <w:rsid w:val="00FC4641"/>
    <w:rsid w:val="00FC5420"/>
    <w:rsid w:val="00FC5AB3"/>
    <w:rsid w:val="00FC61F1"/>
    <w:rsid w:val="00FC6932"/>
    <w:rsid w:val="00FC6C13"/>
    <w:rsid w:val="00FC6F57"/>
    <w:rsid w:val="00FC7427"/>
    <w:rsid w:val="00FC7D69"/>
    <w:rsid w:val="00FD1450"/>
    <w:rsid w:val="00FD158A"/>
    <w:rsid w:val="00FD163A"/>
    <w:rsid w:val="00FD1906"/>
    <w:rsid w:val="00FD32ED"/>
    <w:rsid w:val="00FD4051"/>
    <w:rsid w:val="00FD4104"/>
    <w:rsid w:val="00FD4AFC"/>
    <w:rsid w:val="00FD4B54"/>
    <w:rsid w:val="00FD603D"/>
    <w:rsid w:val="00FD605B"/>
    <w:rsid w:val="00FD605E"/>
    <w:rsid w:val="00FD6502"/>
    <w:rsid w:val="00FD7A7F"/>
    <w:rsid w:val="00FE0701"/>
    <w:rsid w:val="00FE12D3"/>
    <w:rsid w:val="00FE3CE3"/>
    <w:rsid w:val="00FE4639"/>
    <w:rsid w:val="00FE4F34"/>
    <w:rsid w:val="00FE5149"/>
    <w:rsid w:val="00FE5583"/>
    <w:rsid w:val="00FE5F29"/>
    <w:rsid w:val="00FE6125"/>
    <w:rsid w:val="00FF0122"/>
    <w:rsid w:val="00FF0509"/>
    <w:rsid w:val="00FF0554"/>
    <w:rsid w:val="00FF2A38"/>
    <w:rsid w:val="00FF4261"/>
    <w:rsid w:val="00FF55FF"/>
    <w:rsid w:val="00FF565B"/>
    <w:rsid w:val="00FF56B2"/>
    <w:rsid w:val="00FF5879"/>
    <w:rsid w:val="00FF5C72"/>
    <w:rsid w:val="00FF5CB9"/>
    <w:rsid w:val="00FF613B"/>
    <w:rsid w:val="00FF6E77"/>
    <w:rsid w:val="00FF6EC5"/>
    <w:rsid w:val="00FF7265"/>
    <w:rsid w:val="00FF7391"/>
    <w:rsid w:val="00FF756A"/>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7133C8"/>
  <w15:docId w15:val="{1DBC78FC-037A-41BC-B43A-8571D74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65F"/>
    <w:rPr>
      <w:lang w:val="en-GB"/>
    </w:rPr>
  </w:style>
  <w:style w:type="paragraph" w:styleId="Titolo1">
    <w:name w:val="heading 1"/>
    <w:basedOn w:val="Normale"/>
    <w:next w:val="Normale"/>
    <w:link w:val="Titolo1Carattere"/>
    <w:qFormat/>
    <w:rsid w:val="00A57DB0"/>
    <w:pPr>
      <w:keepNext/>
      <w:numPr>
        <w:numId w:val="3"/>
      </w:numPr>
      <w:spacing w:before="280" w:after="280" w:line="280" w:lineRule="exact"/>
      <w:outlineLvl w:val="0"/>
    </w:pPr>
    <w:rPr>
      <w:rFonts w:ascii="Arial" w:hAnsi="Arial"/>
      <w:b/>
      <w:sz w:val="22"/>
    </w:rPr>
  </w:style>
  <w:style w:type="paragraph" w:styleId="Titolo2">
    <w:name w:val="heading 2"/>
    <w:basedOn w:val="Normale"/>
    <w:next w:val="Normale"/>
    <w:qFormat/>
    <w:rsid w:val="00A57DB0"/>
    <w:pPr>
      <w:keepNext/>
      <w:numPr>
        <w:ilvl w:val="1"/>
        <w:numId w:val="3"/>
      </w:numPr>
      <w:spacing w:before="280" w:line="280" w:lineRule="exact"/>
      <w:outlineLvl w:val="1"/>
    </w:pPr>
    <w:rPr>
      <w:rFonts w:ascii="Arial" w:hAnsi="Arial"/>
      <w:b/>
      <w:sz w:val="18"/>
    </w:rPr>
  </w:style>
  <w:style w:type="paragraph" w:styleId="Titolo3">
    <w:name w:val="heading 3"/>
    <w:basedOn w:val="Normale"/>
    <w:next w:val="Normale"/>
    <w:qFormat/>
    <w:rsid w:val="00A57DB0"/>
    <w:pPr>
      <w:keepNext/>
      <w:numPr>
        <w:ilvl w:val="2"/>
        <w:numId w:val="3"/>
      </w:numPr>
      <w:spacing w:before="280" w:line="280" w:lineRule="exact"/>
      <w:outlineLvl w:val="2"/>
    </w:pPr>
    <w:rPr>
      <w:rFonts w:ascii="Arial" w:hAnsi="Arial"/>
      <w:sz w:val="18"/>
    </w:rPr>
  </w:style>
  <w:style w:type="paragraph" w:styleId="Titolo4">
    <w:name w:val="heading 4"/>
    <w:basedOn w:val="Normale"/>
    <w:next w:val="Normale"/>
    <w:qFormat/>
    <w:rsid w:val="009F299D"/>
    <w:pPr>
      <w:keepNext/>
      <w:spacing w:before="240" w:after="60"/>
      <w:ind w:left="851" w:hanging="851"/>
      <w:outlineLvl w:val="3"/>
    </w:pPr>
    <w:rPr>
      <w:rFonts w:ascii="Arial" w:hAnsi="Arial"/>
    </w:rPr>
  </w:style>
  <w:style w:type="paragraph" w:styleId="Titolo5">
    <w:name w:val="heading 5"/>
    <w:basedOn w:val="Normale"/>
    <w:next w:val="Normale"/>
    <w:qFormat/>
    <w:rsid w:val="009F299D"/>
    <w:pPr>
      <w:tabs>
        <w:tab w:val="num" w:pos="1008"/>
      </w:tabs>
      <w:spacing w:before="240" w:after="60"/>
      <w:ind w:left="1008" w:hanging="1008"/>
      <w:outlineLvl w:val="4"/>
    </w:pPr>
    <w:rPr>
      <w:rFonts w:ascii="Arial" w:hAnsi="Arial"/>
    </w:rPr>
  </w:style>
  <w:style w:type="paragraph" w:styleId="Titolo6">
    <w:name w:val="heading 6"/>
    <w:basedOn w:val="Normale"/>
    <w:next w:val="Normale"/>
    <w:qFormat/>
    <w:rsid w:val="009F299D"/>
    <w:pPr>
      <w:tabs>
        <w:tab w:val="num" w:pos="1152"/>
      </w:tabs>
      <w:spacing w:before="240" w:after="60"/>
      <w:ind w:left="1152" w:hanging="1152"/>
      <w:outlineLvl w:val="5"/>
    </w:pPr>
    <w:rPr>
      <w:rFonts w:ascii="Arial" w:hAnsi="Arial"/>
    </w:rPr>
  </w:style>
  <w:style w:type="paragraph" w:styleId="Titolo7">
    <w:name w:val="heading 7"/>
    <w:basedOn w:val="Normale"/>
    <w:next w:val="Normale"/>
    <w:qFormat/>
    <w:rsid w:val="009F299D"/>
    <w:pPr>
      <w:tabs>
        <w:tab w:val="num" w:pos="1296"/>
      </w:tabs>
      <w:spacing w:before="240" w:after="60"/>
      <w:ind w:left="1296" w:hanging="1296"/>
      <w:outlineLvl w:val="6"/>
    </w:pPr>
    <w:rPr>
      <w:rFonts w:ascii="Arial" w:hAnsi="Arial"/>
    </w:rPr>
  </w:style>
  <w:style w:type="paragraph" w:styleId="Titolo8">
    <w:name w:val="heading 8"/>
    <w:basedOn w:val="Normale"/>
    <w:next w:val="Normale"/>
    <w:qFormat/>
    <w:rsid w:val="009F299D"/>
    <w:pPr>
      <w:tabs>
        <w:tab w:val="num" w:pos="1440"/>
      </w:tabs>
      <w:spacing w:before="240" w:after="60"/>
      <w:ind w:left="1440" w:hanging="1440"/>
      <w:outlineLvl w:val="7"/>
    </w:pPr>
    <w:rPr>
      <w:rFonts w:ascii="Arial" w:hAnsi="Arial"/>
    </w:rPr>
  </w:style>
  <w:style w:type="paragraph" w:styleId="Titolo9">
    <w:name w:val="heading 9"/>
    <w:basedOn w:val="Normale"/>
    <w:next w:val="Normale"/>
    <w:qFormat/>
    <w:rsid w:val="009F299D"/>
    <w:pPr>
      <w:tabs>
        <w:tab w:val="num" w:pos="1584"/>
      </w:tabs>
      <w:spacing w:before="240" w:after="60"/>
      <w:ind w:left="1584" w:hanging="1584"/>
      <w:outlineLvl w:val="8"/>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E7ED3"/>
    <w:pPr>
      <w:tabs>
        <w:tab w:val="left" w:pos="-1440"/>
        <w:tab w:val="left" w:pos="-720"/>
      </w:tabs>
    </w:pPr>
    <w:rPr>
      <w:rFonts w:ascii="Trebuchet MS" w:hAnsi="Trebuchet MS"/>
      <w:b/>
      <w:spacing w:val="-3"/>
      <w:sz w:val="32"/>
    </w:rPr>
  </w:style>
  <w:style w:type="paragraph" w:styleId="Testofumetto">
    <w:name w:val="Balloon Text"/>
    <w:basedOn w:val="Normale"/>
    <w:semiHidden/>
    <w:rsid w:val="00A57DB0"/>
    <w:rPr>
      <w:rFonts w:ascii="Tahoma" w:hAnsi="Tahoma" w:cs="Tahoma"/>
      <w:sz w:val="16"/>
      <w:szCs w:val="16"/>
    </w:rPr>
  </w:style>
  <w:style w:type="paragraph" w:styleId="Testonotaapidipagina">
    <w:name w:val="footnote text"/>
    <w:basedOn w:val="Normale"/>
    <w:link w:val="TestonotaapidipaginaCarattere"/>
    <w:rsid w:val="00391FCD"/>
    <w:rPr>
      <w:lang w:eastAsia="fr-FR"/>
    </w:rPr>
  </w:style>
  <w:style w:type="table" w:styleId="Grigliatabella">
    <w:name w:val="Table Grid"/>
    <w:basedOn w:val="Tabellanormale"/>
    <w:uiPriority w:val="59"/>
    <w:rsid w:val="00FB5C76"/>
    <w:pPr>
      <w:spacing w:line="280" w:lineRule="exact"/>
      <w:ind w:left="7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4C353A"/>
    <w:pPr>
      <w:tabs>
        <w:tab w:val="center" w:pos="4536"/>
        <w:tab w:val="right" w:pos="9072"/>
      </w:tabs>
      <w:spacing w:line="280" w:lineRule="exact"/>
      <w:ind w:left="700"/>
    </w:pPr>
    <w:rPr>
      <w:rFonts w:ascii="Arial" w:hAnsi="Arial"/>
      <w:sz w:val="14"/>
    </w:rPr>
  </w:style>
  <w:style w:type="paragraph" w:customStyle="1" w:styleId="ListBullet1">
    <w:name w:val="List Bullet1"/>
    <w:basedOn w:val="Puntoelenco"/>
    <w:rsid w:val="004C353A"/>
    <w:pPr>
      <w:tabs>
        <w:tab w:val="clear" w:pos="1420"/>
      </w:tabs>
      <w:ind w:left="0" w:firstLine="0"/>
    </w:pPr>
  </w:style>
  <w:style w:type="character" w:customStyle="1" w:styleId="Titolo1Carattere">
    <w:name w:val="Titolo 1 Carattere"/>
    <w:basedOn w:val="Carpredefinitoparagrafo"/>
    <w:link w:val="Titolo1"/>
    <w:rsid w:val="004C353A"/>
    <w:rPr>
      <w:rFonts w:ascii="Arial" w:hAnsi="Arial"/>
      <w:b/>
      <w:sz w:val="22"/>
      <w:lang w:val="nl-NL" w:eastAsia="en-US" w:bidi="ar-SA"/>
    </w:rPr>
  </w:style>
  <w:style w:type="paragraph" w:styleId="Puntoelenco">
    <w:name w:val="List Bullet"/>
    <w:basedOn w:val="Normale"/>
    <w:rsid w:val="004C353A"/>
    <w:pPr>
      <w:tabs>
        <w:tab w:val="num" w:pos="1420"/>
      </w:tabs>
      <w:ind w:left="1420" w:hanging="360"/>
    </w:pPr>
  </w:style>
  <w:style w:type="paragraph" w:customStyle="1" w:styleId="Default">
    <w:name w:val="Default"/>
    <w:rsid w:val="000E16FD"/>
    <w:pPr>
      <w:autoSpaceDE w:val="0"/>
      <w:autoSpaceDN w:val="0"/>
      <w:adjustRightInd w:val="0"/>
    </w:pPr>
    <w:rPr>
      <w:color w:val="000000"/>
      <w:sz w:val="24"/>
      <w:szCs w:val="24"/>
      <w:lang w:val="nl-NL" w:eastAsia="nl-NL"/>
    </w:rPr>
  </w:style>
  <w:style w:type="character" w:styleId="Numeropagina">
    <w:name w:val="page number"/>
    <w:basedOn w:val="Carpredefinitoparagrafo"/>
    <w:rsid w:val="0094556D"/>
  </w:style>
  <w:style w:type="character" w:styleId="Rimandocommento">
    <w:name w:val="annotation reference"/>
    <w:basedOn w:val="Carpredefinitoparagrafo"/>
    <w:uiPriority w:val="99"/>
    <w:semiHidden/>
    <w:rsid w:val="000A524E"/>
    <w:rPr>
      <w:sz w:val="16"/>
      <w:szCs w:val="16"/>
    </w:rPr>
  </w:style>
  <w:style w:type="paragraph" w:styleId="Testocommento">
    <w:name w:val="annotation text"/>
    <w:basedOn w:val="Normale"/>
    <w:link w:val="TestocommentoCarattere"/>
    <w:uiPriority w:val="99"/>
    <w:semiHidden/>
    <w:rsid w:val="000A524E"/>
  </w:style>
  <w:style w:type="paragraph" w:styleId="Soggettocommento">
    <w:name w:val="annotation subject"/>
    <w:basedOn w:val="Testocommento"/>
    <w:next w:val="Testocommento"/>
    <w:semiHidden/>
    <w:rsid w:val="000A524E"/>
    <w:rPr>
      <w:b/>
      <w:bCs/>
    </w:rPr>
  </w:style>
  <w:style w:type="character" w:customStyle="1" w:styleId="Char1">
    <w:name w:val="Char1"/>
    <w:rsid w:val="009F299D"/>
    <w:rPr>
      <w:rFonts w:ascii="Arial" w:hAnsi="Arial"/>
      <w:b/>
      <w:sz w:val="22"/>
      <w:lang w:val="nl-NL" w:eastAsia="en-US" w:bidi="ar-SA"/>
    </w:rPr>
  </w:style>
  <w:style w:type="paragraph" w:customStyle="1" w:styleId="Bijlage">
    <w:name w:val="Bijlage"/>
    <w:basedOn w:val="Normale"/>
    <w:rsid w:val="009F299D"/>
    <w:pPr>
      <w:spacing w:before="280" w:line="280" w:lineRule="exact"/>
      <w:ind w:left="697"/>
    </w:pPr>
    <w:rPr>
      <w:rFonts w:ascii="Arial" w:hAnsi="Arial"/>
      <w:b/>
      <w:sz w:val="18"/>
    </w:rPr>
  </w:style>
  <w:style w:type="paragraph" w:styleId="Intestazione">
    <w:name w:val="header"/>
    <w:basedOn w:val="Normale"/>
    <w:link w:val="IntestazioneCarattere"/>
    <w:uiPriority w:val="99"/>
    <w:unhideWhenUsed/>
    <w:rsid w:val="009F299D"/>
    <w:pPr>
      <w:tabs>
        <w:tab w:val="center" w:pos="4680"/>
        <w:tab w:val="right" w:pos="9360"/>
      </w:tabs>
    </w:pPr>
  </w:style>
  <w:style w:type="paragraph" w:styleId="Didascalia">
    <w:name w:val="caption"/>
    <w:basedOn w:val="Normale"/>
    <w:next w:val="Normale"/>
    <w:qFormat/>
    <w:rsid w:val="005C25C6"/>
    <w:rPr>
      <w:b/>
      <w:bCs/>
    </w:rPr>
  </w:style>
  <w:style w:type="character" w:styleId="Numeroriga">
    <w:name w:val="line number"/>
    <w:basedOn w:val="Carpredefinitoparagrafo"/>
    <w:uiPriority w:val="99"/>
    <w:semiHidden/>
    <w:unhideWhenUsed/>
    <w:rsid w:val="00132326"/>
  </w:style>
  <w:style w:type="paragraph" w:styleId="Revisione">
    <w:name w:val="Revision"/>
    <w:hidden/>
    <w:uiPriority w:val="99"/>
    <w:semiHidden/>
    <w:rsid w:val="00B74F4E"/>
    <w:rPr>
      <w:sz w:val="24"/>
      <w:szCs w:val="24"/>
      <w:lang w:val="nl-NL" w:eastAsia="nl-NL"/>
    </w:rPr>
  </w:style>
  <w:style w:type="paragraph" w:styleId="Paragrafoelenco">
    <w:name w:val="List Paragraph"/>
    <w:basedOn w:val="Normale"/>
    <w:uiPriority w:val="34"/>
    <w:qFormat/>
    <w:rsid w:val="000713C2"/>
    <w:pPr>
      <w:ind w:left="720"/>
      <w:contextualSpacing/>
    </w:pPr>
  </w:style>
  <w:style w:type="character" w:styleId="Collegamentoipertestuale">
    <w:name w:val="Hyperlink"/>
    <w:basedOn w:val="Carpredefinitoparagrafo"/>
    <w:uiPriority w:val="99"/>
    <w:unhideWhenUsed/>
    <w:rsid w:val="00461804"/>
    <w:rPr>
      <w:color w:val="0000FF" w:themeColor="hyperlink"/>
      <w:u w:val="single"/>
    </w:rPr>
  </w:style>
  <w:style w:type="character" w:customStyle="1" w:styleId="TestonotaapidipaginaCarattere">
    <w:name w:val="Testo nota a piè di pagina Carattere"/>
    <w:basedOn w:val="Carpredefinitoparagrafo"/>
    <w:link w:val="Testonotaapidipagina"/>
    <w:rsid w:val="00304DA3"/>
    <w:rPr>
      <w:sz w:val="24"/>
      <w:szCs w:val="24"/>
      <w:lang w:val="en-GB" w:eastAsia="fr-FR"/>
    </w:rPr>
  </w:style>
  <w:style w:type="character" w:styleId="Rimandonotaapidipagina">
    <w:name w:val="footnote reference"/>
    <w:basedOn w:val="Carpredefinitoparagrafo"/>
    <w:rsid w:val="00304DA3"/>
    <w:rPr>
      <w:vertAlign w:val="superscript"/>
    </w:rPr>
  </w:style>
  <w:style w:type="character" w:customStyle="1" w:styleId="CorpotestoCarattere">
    <w:name w:val="Corpo testo Carattere"/>
    <w:basedOn w:val="Carpredefinitoparagrafo"/>
    <w:link w:val="Corpotesto"/>
    <w:rsid w:val="008C5FE7"/>
    <w:rPr>
      <w:rFonts w:ascii="Trebuchet MS" w:hAnsi="Trebuchet MS"/>
      <w:b/>
      <w:spacing w:val="-3"/>
      <w:sz w:val="32"/>
      <w:lang w:val="nl-NL" w:eastAsia="nl-NL"/>
    </w:rPr>
  </w:style>
  <w:style w:type="character" w:customStyle="1" w:styleId="highlight">
    <w:name w:val="highlight"/>
    <w:basedOn w:val="Carpredefinitoparagrafo"/>
    <w:rsid w:val="00C77398"/>
  </w:style>
  <w:style w:type="character" w:styleId="Collegamentovisitato">
    <w:name w:val="FollowedHyperlink"/>
    <w:basedOn w:val="Carpredefinitoparagrafo"/>
    <w:uiPriority w:val="99"/>
    <w:semiHidden/>
    <w:unhideWhenUsed/>
    <w:rsid w:val="00D649B4"/>
    <w:rPr>
      <w:color w:val="800080" w:themeColor="followedHyperlink"/>
      <w:u w:val="single"/>
    </w:rPr>
  </w:style>
  <w:style w:type="paragraph" w:styleId="NormaleWeb">
    <w:name w:val="Normal (Web)"/>
    <w:basedOn w:val="Normale"/>
    <w:uiPriority w:val="99"/>
    <w:semiHidden/>
    <w:unhideWhenUsed/>
    <w:rsid w:val="002F2A57"/>
    <w:pPr>
      <w:spacing w:before="100" w:beforeAutospacing="1" w:after="100" w:afterAutospacing="1"/>
    </w:pPr>
    <w:rPr>
      <w:rFonts w:eastAsiaTheme="minorEastAsia"/>
      <w:sz w:val="24"/>
      <w:szCs w:val="24"/>
      <w:lang w:eastAsia="en-GB"/>
    </w:rPr>
  </w:style>
  <w:style w:type="table" w:customStyle="1" w:styleId="Grigliatabella1">
    <w:name w:val="Griglia tabella1"/>
    <w:basedOn w:val="Tabellanormale"/>
    <w:next w:val="Grigliatabella"/>
    <w:uiPriority w:val="59"/>
    <w:rsid w:val="00FD158A"/>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semiHidden/>
    <w:rsid w:val="00130CDF"/>
    <w:rPr>
      <w:lang w:val="en-GB"/>
    </w:rPr>
  </w:style>
  <w:style w:type="character" w:customStyle="1" w:styleId="IntestazioneCarattere">
    <w:name w:val="Intestazione Carattere"/>
    <w:basedOn w:val="Carpredefinitoparagrafo"/>
    <w:link w:val="Intestazione"/>
    <w:uiPriority w:val="99"/>
    <w:rsid w:val="008C51FB"/>
    <w:rPr>
      <w:lang w:val="en-GB"/>
    </w:rPr>
  </w:style>
  <w:style w:type="character" w:customStyle="1" w:styleId="PidipaginaCarattere">
    <w:name w:val="Piè di pagina Carattere"/>
    <w:basedOn w:val="Carpredefinitoparagrafo"/>
    <w:link w:val="Pidipagina"/>
    <w:uiPriority w:val="99"/>
    <w:rsid w:val="008C51FB"/>
    <w:rPr>
      <w:rFonts w:ascii="Arial" w:hAnsi="Arial"/>
      <w:sz w:val="14"/>
      <w:lang w:val="en-GB"/>
    </w:rPr>
  </w:style>
  <w:style w:type="character" w:customStyle="1" w:styleId="cf01">
    <w:name w:val="cf01"/>
    <w:basedOn w:val="Carpredefinitoparagrafo"/>
    <w:rsid w:val="008F23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2387">
      <w:bodyDiv w:val="1"/>
      <w:marLeft w:val="0"/>
      <w:marRight w:val="0"/>
      <w:marTop w:val="0"/>
      <w:marBottom w:val="0"/>
      <w:divBdr>
        <w:top w:val="none" w:sz="0" w:space="0" w:color="auto"/>
        <w:left w:val="none" w:sz="0" w:space="0" w:color="auto"/>
        <w:bottom w:val="none" w:sz="0" w:space="0" w:color="auto"/>
        <w:right w:val="none" w:sz="0" w:space="0" w:color="auto"/>
      </w:divBdr>
    </w:div>
    <w:div w:id="139082168">
      <w:bodyDiv w:val="1"/>
      <w:marLeft w:val="0"/>
      <w:marRight w:val="0"/>
      <w:marTop w:val="0"/>
      <w:marBottom w:val="0"/>
      <w:divBdr>
        <w:top w:val="none" w:sz="0" w:space="0" w:color="auto"/>
        <w:left w:val="none" w:sz="0" w:space="0" w:color="auto"/>
        <w:bottom w:val="none" w:sz="0" w:space="0" w:color="auto"/>
        <w:right w:val="none" w:sz="0" w:space="0" w:color="auto"/>
      </w:divBdr>
    </w:div>
    <w:div w:id="465663388">
      <w:bodyDiv w:val="1"/>
      <w:marLeft w:val="0"/>
      <w:marRight w:val="0"/>
      <w:marTop w:val="0"/>
      <w:marBottom w:val="0"/>
      <w:divBdr>
        <w:top w:val="none" w:sz="0" w:space="0" w:color="auto"/>
        <w:left w:val="none" w:sz="0" w:space="0" w:color="auto"/>
        <w:bottom w:val="none" w:sz="0" w:space="0" w:color="auto"/>
        <w:right w:val="none" w:sz="0" w:space="0" w:color="auto"/>
      </w:divBdr>
    </w:div>
    <w:div w:id="550658690">
      <w:bodyDiv w:val="1"/>
      <w:marLeft w:val="0"/>
      <w:marRight w:val="0"/>
      <w:marTop w:val="0"/>
      <w:marBottom w:val="0"/>
      <w:divBdr>
        <w:top w:val="none" w:sz="0" w:space="0" w:color="auto"/>
        <w:left w:val="none" w:sz="0" w:space="0" w:color="auto"/>
        <w:bottom w:val="none" w:sz="0" w:space="0" w:color="auto"/>
        <w:right w:val="none" w:sz="0" w:space="0" w:color="auto"/>
      </w:divBdr>
    </w:div>
    <w:div w:id="620770443">
      <w:bodyDiv w:val="1"/>
      <w:marLeft w:val="0"/>
      <w:marRight w:val="0"/>
      <w:marTop w:val="0"/>
      <w:marBottom w:val="0"/>
      <w:divBdr>
        <w:top w:val="none" w:sz="0" w:space="0" w:color="auto"/>
        <w:left w:val="none" w:sz="0" w:space="0" w:color="auto"/>
        <w:bottom w:val="none" w:sz="0" w:space="0" w:color="auto"/>
        <w:right w:val="none" w:sz="0" w:space="0" w:color="auto"/>
      </w:divBdr>
    </w:div>
    <w:div w:id="684867115">
      <w:bodyDiv w:val="1"/>
      <w:marLeft w:val="0"/>
      <w:marRight w:val="0"/>
      <w:marTop w:val="0"/>
      <w:marBottom w:val="0"/>
      <w:divBdr>
        <w:top w:val="none" w:sz="0" w:space="0" w:color="auto"/>
        <w:left w:val="none" w:sz="0" w:space="0" w:color="auto"/>
        <w:bottom w:val="none" w:sz="0" w:space="0" w:color="auto"/>
        <w:right w:val="none" w:sz="0" w:space="0" w:color="auto"/>
      </w:divBdr>
      <w:divsChild>
        <w:div w:id="1403791664">
          <w:marLeft w:val="0"/>
          <w:marRight w:val="0"/>
          <w:marTop w:val="0"/>
          <w:marBottom w:val="0"/>
          <w:divBdr>
            <w:top w:val="none" w:sz="0" w:space="0" w:color="auto"/>
            <w:left w:val="none" w:sz="0" w:space="0" w:color="auto"/>
            <w:bottom w:val="none" w:sz="0" w:space="0" w:color="auto"/>
            <w:right w:val="none" w:sz="0" w:space="0" w:color="auto"/>
          </w:divBdr>
        </w:div>
      </w:divsChild>
    </w:div>
    <w:div w:id="729231387">
      <w:bodyDiv w:val="1"/>
      <w:marLeft w:val="0"/>
      <w:marRight w:val="0"/>
      <w:marTop w:val="0"/>
      <w:marBottom w:val="0"/>
      <w:divBdr>
        <w:top w:val="none" w:sz="0" w:space="0" w:color="auto"/>
        <w:left w:val="none" w:sz="0" w:space="0" w:color="auto"/>
        <w:bottom w:val="none" w:sz="0" w:space="0" w:color="auto"/>
        <w:right w:val="none" w:sz="0" w:space="0" w:color="auto"/>
      </w:divBdr>
    </w:div>
    <w:div w:id="908660117">
      <w:bodyDiv w:val="1"/>
      <w:marLeft w:val="0"/>
      <w:marRight w:val="0"/>
      <w:marTop w:val="0"/>
      <w:marBottom w:val="0"/>
      <w:divBdr>
        <w:top w:val="none" w:sz="0" w:space="0" w:color="auto"/>
        <w:left w:val="none" w:sz="0" w:space="0" w:color="auto"/>
        <w:bottom w:val="none" w:sz="0" w:space="0" w:color="auto"/>
        <w:right w:val="none" w:sz="0" w:space="0" w:color="auto"/>
      </w:divBdr>
    </w:div>
    <w:div w:id="996106202">
      <w:bodyDiv w:val="1"/>
      <w:marLeft w:val="0"/>
      <w:marRight w:val="0"/>
      <w:marTop w:val="0"/>
      <w:marBottom w:val="0"/>
      <w:divBdr>
        <w:top w:val="none" w:sz="0" w:space="0" w:color="auto"/>
        <w:left w:val="none" w:sz="0" w:space="0" w:color="auto"/>
        <w:bottom w:val="none" w:sz="0" w:space="0" w:color="auto"/>
        <w:right w:val="none" w:sz="0" w:space="0" w:color="auto"/>
      </w:divBdr>
    </w:div>
    <w:div w:id="1051422879">
      <w:bodyDiv w:val="1"/>
      <w:marLeft w:val="0"/>
      <w:marRight w:val="0"/>
      <w:marTop w:val="0"/>
      <w:marBottom w:val="0"/>
      <w:divBdr>
        <w:top w:val="none" w:sz="0" w:space="0" w:color="auto"/>
        <w:left w:val="none" w:sz="0" w:space="0" w:color="auto"/>
        <w:bottom w:val="none" w:sz="0" w:space="0" w:color="auto"/>
        <w:right w:val="none" w:sz="0" w:space="0" w:color="auto"/>
      </w:divBdr>
    </w:div>
    <w:div w:id="1071731443">
      <w:bodyDiv w:val="1"/>
      <w:marLeft w:val="0"/>
      <w:marRight w:val="0"/>
      <w:marTop w:val="0"/>
      <w:marBottom w:val="0"/>
      <w:divBdr>
        <w:top w:val="none" w:sz="0" w:space="0" w:color="auto"/>
        <w:left w:val="none" w:sz="0" w:space="0" w:color="auto"/>
        <w:bottom w:val="none" w:sz="0" w:space="0" w:color="auto"/>
        <w:right w:val="none" w:sz="0" w:space="0" w:color="auto"/>
      </w:divBdr>
    </w:div>
    <w:div w:id="1172791496">
      <w:bodyDiv w:val="1"/>
      <w:marLeft w:val="0"/>
      <w:marRight w:val="0"/>
      <w:marTop w:val="0"/>
      <w:marBottom w:val="0"/>
      <w:divBdr>
        <w:top w:val="none" w:sz="0" w:space="0" w:color="auto"/>
        <w:left w:val="none" w:sz="0" w:space="0" w:color="auto"/>
        <w:bottom w:val="none" w:sz="0" w:space="0" w:color="auto"/>
        <w:right w:val="none" w:sz="0" w:space="0" w:color="auto"/>
      </w:divBdr>
    </w:div>
    <w:div w:id="1335836488">
      <w:bodyDiv w:val="1"/>
      <w:marLeft w:val="0"/>
      <w:marRight w:val="0"/>
      <w:marTop w:val="0"/>
      <w:marBottom w:val="0"/>
      <w:divBdr>
        <w:top w:val="none" w:sz="0" w:space="0" w:color="auto"/>
        <w:left w:val="none" w:sz="0" w:space="0" w:color="auto"/>
        <w:bottom w:val="none" w:sz="0" w:space="0" w:color="auto"/>
        <w:right w:val="none" w:sz="0" w:space="0" w:color="auto"/>
      </w:divBdr>
    </w:div>
    <w:div w:id="1503163500">
      <w:bodyDiv w:val="1"/>
      <w:marLeft w:val="0"/>
      <w:marRight w:val="0"/>
      <w:marTop w:val="0"/>
      <w:marBottom w:val="0"/>
      <w:divBdr>
        <w:top w:val="none" w:sz="0" w:space="0" w:color="auto"/>
        <w:left w:val="none" w:sz="0" w:space="0" w:color="auto"/>
        <w:bottom w:val="none" w:sz="0" w:space="0" w:color="auto"/>
        <w:right w:val="none" w:sz="0" w:space="0" w:color="auto"/>
      </w:divBdr>
    </w:div>
    <w:div w:id="1625889339">
      <w:bodyDiv w:val="1"/>
      <w:marLeft w:val="0"/>
      <w:marRight w:val="0"/>
      <w:marTop w:val="0"/>
      <w:marBottom w:val="0"/>
      <w:divBdr>
        <w:top w:val="none" w:sz="0" w:space="0" w:color="auto"/>
        <w:left w:val="none" w:sz="0" w:space="0" w:color="auto"/>
        <w:bottom w:val="none" w:sz="0" w:space="0" w:color="auto"/>
        <w:right w:val="none" w:sz="0" w:space="0" w:color="auto"/>
      </w:divBdr>
    </w:div>
    <w:div w:id="1721900502">
      <w:bodyDiv w:val="1"/>
      <w:marLeft w:val="0"/>
      <w:marRight w:val="0"/>
      <w:marTop w:val="0"/>
      <w:marBottom w:val="0"/>
      <w:divBdr>
        <w:top w:val="none" w:sz="0" w:space="0" w:color="auto"/>
        <w:left w:val="none" w:sz="0" w:space="0" w:color="auto"/>
        <w:bottom w:val="none" w:sz="0" w:space="0" w:color="auto"/>
        <w:right w:val="none" w:sz="0" w:space="0" w:color="auto"/>
      </w:divBdr>
    </w:div>
    <w:div w:id="1739357703">
      <w:bodyDiv w:val="1"/>
      <w:marLeft w:val="0"/>
      <w:marRight w:val="0"/>
      <w:marTop w:val="0"/>
      <w:marBottom w:val="0"/>
      <w:divBdr>
        <w:top w:val="none" w:sz="0" w:space="0" w:color="auto"/>
        <w:left w:val="none" w:sz="0" w:space="0" w:color="auto"/>
        <w:bottom w:val="none" w:sz="0" w:space="0" w:color="auto"/>
        <w:right w:val="none" w:sz="0" w:space="0" w:color="auto"/>
      </w:divBdr>
      <w:divsChild>
        <w:div w:id="416903495">
          <w:marLeft w:val="0"/>
          <w:marRight w:val="0"/>
          <w:marTop w:val="0"/>
          <w:marBottom w:val="0"/>
          <w:divBdr>
            <w:top w:val="none" w:sz="0" w:space="0" w:color="auto"/>
            <w:left w:val="none" w:sz="0" w:space="0" w:color="auto"/>
            <w:bottom w:val="none" w:sz="0" w:space="0" w:color="auto"/>
            <w:right w:val="none" w:sz="0" w:space="0" w:color="auto"/>
          </w:divBdr>
        </w:div>
      </w:divsChild>
    </w:div>
    <w:div w:id="1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832842584">
          <w:marLeft w:val="0"/>
          <w:marRight w:val="0"/>
          <w:marTop w:val="0"/>
          <w:marBottom w:val="0"/>
          <w:divBdr>
            <w:top w:val="none" w:sz="0" w:space="0" w:color="auto"/>
            <w:left w:val="none" w:sz="0" w:space="0" w:color="auto"/>
            <w:bottom w:val="none" w:sz="0" w:space="0" w:color="auto"/>
            <w:right w:val="none" w:sz="0" w:space="0" w:color="auto"/>
          </w:divBdr>
        </w:div>
      </w:divsChild>
    </w:div>
    <w:div w:id="2015954782">
      <w:bodyDiv w:val="1"/>
      <w:marLeft w:val="0"/>
      <w:marRight w:val="0"/>
      <w:marTop w:val="0"/>
      <w:marBottom w:val="0"/>
      <w:divBdr>
        <w:top w:val="none" w:sz="0" w:space="0" w:color="auto"/>
        <w:left w:val="none" w:sz="0" w:space="0" w:color="auto"/>
        <w:bottom w:val="none" w:sz="0" w:space="0" w:color="auto"/>
        <w:right w:val="none" w:sz="0" w:space="0" w:color="auto"/>
      </w:divBdr>
    </w:div>
    <w:div w:id="2138837963">
      <w:bodyDiv w:val="1"/>
      <w:marLeft w:val="0"/>
      <w:marRight w:val="0"/>
      <w:marTop w:val="0"/>
      <w:marBottom w:val="0"/>
      <w:divBdr>
        <w:top w:val="none" w:sz="0" w:space="0" w:color="auto"/>
        <w:left w:val="none" w:sz="0" w:space="0" w:color="auto"/>
        <w:bottom w:val="none" w:sz="0" w:space="0" w:color="auto"/>
        <w:right w:val="none" w:sz="0" w:space="0" w:color="auto"/>
      </w:divBdr>
    </w:div>
    <w:div w:id="21412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viani@dcvm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791A-0631-45A5-AF85-42EB0F57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2177</Words>
  <Characters>12412</Characters>
  <Application>Microsoft Office Word</Application>
  <DocSecurity>0</DocSecurity>
  <Lines>103</Lines>
  <Paragraphs>29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It was decided to run the study in four phases, the evaluation of each phase giving the opportunity, if needed, to amend the set up and protocol of the next phase, this after consultation of the BSP Steering Committee</vt:lpstr>
      <vt:lpstr>It was decided to run the study in four phases, the evaluation of each phase giving the opportunity, if needed, to amend the set up and protocol of the next phase, this after consultation of the BSP Steering Committee</vt:lpstr>
      <vt:lpstr>It was decided to run the study in four phases, the evaluation of each phase giving the opportunity, if needed, to amend the set up and protocol of the next phase, this after consultation of the BSP Steering Committee</vt:lpstr>
    </vt:vector>
  </TitlesOfParts>
  <Company>RIVM</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decided to run the study in four phases, the evaluation of each phase giving the opportunity, if needed, to amend the set up and protocol of the next phase, this after consultation of the BSP Steering Committee</dc:title>
  <dc:subject/>
  <dc:creator>Coenraad Hendriksen;Eriko.TERAO@edqm.eu</dc:creator>
  <cp:keywords/>
  <dc:description/>
  <cp:lastModifiedBy>Laura Viviani</cp:lastModifiedBy>
  <cp:revision>11</cp:revision>
  <cp:lastPrinted>2021-06-01T05:16:00Z</cp:lastPrinted>
  <dcterms:created xsi:type="dcterms:W3CDTF">2021-06-02T08:19:00Z</dcterms:created>
  <dcterms:modified xsi:type="dcterms:W3CDTF">2022-12-19T11:38:00Z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-1333926764</vt:i4>
  </property>
</Properties>
</file>